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17137" w14:textId="5015654B" w:rsidR="00E85BFA" w:rsidRPr="00933941" w:rsidRDefault="00D6607B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  <w:b/>
        </w:rPr>
        <w:t>BACKGROUND</w:t>
      </w:r>
    </w:p>
    <w:p w14:paraId="59C904E5" w14:textId="4187F643" w:rsidR="00D6607B" w:rsidRPr="00933941" w:rsidRDefault="007205E6" w:rsidP="00D6607B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Analytical Support Program for Public Utility Commissions is a </w:t>
      </w:r>
      <w:r w:rsidR="0024693F">
        <w:rPr>
          <w:rFonts w:asciiTheme="minorHAnsi" w:hAnsiTheme="minorHAnsi"/>
        </w:rPr>
        <w:t xml:space="preserve">US Department of Energy </w:t>
      </w:r>
      <w:r>
        <w:rPr>
          <w:rFonts w:asciiTheme="minorHAnsi" w:hAnsiTheme="minorHAnsi"/>
        </w:rPr>
        <w:t>initiative</w:t>
      </w:r>
      <w:r w:rsidR="00381D48">
        <w:rPr>
          <w:rFonts w:asciiTheme="minorHAnsi" w:hAnsiTheme="minorHAnsi"/>
        </w:rPr>
        <w:t>,</w:t>
      </w:r>
      <w:r w:rsidR="00D6607B" w:rsidRPr="00933941">
        <w:rPr>
          <w:rFonts w:asciiTheme="minorHAnsi" w:hAnsiTheme="minorHAnsi"/>
        </w:rPr>
        <w:t xml:space="preserve"> </w:t>
      </w:r>
      <w:r w:rsidR="00D6607B">
        <w:rPr>
          <w:rFonts w:asciiTheme="minorHAnsi" w:hAnsiTheme="minorHAnsi"/>
        </w:rPr>
        <w:t>in conjunction with Lawrence Berkeley National Laboratory (LBNL), Pacific Northwest National Laboratory (PNNL) and the National Renewable Energy Laboratory (NREL)</w:t>
      </w:r>
      <w:r w:rsidR="00381D48">
        <w:rPr>
          <w:rFonts w:asciiTheme="minorHAnsi" w:hAnsiTheme="minorHAnsi"/>
        </w:rPr>
        <w:t>,</w:t>
      </w:r>
      <w:r w:rsidR="00D6607B" w:rsidRPr="0093394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to provide high impact</w:t>
      </w:r>
      <w:r w:rsidR="00785417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785417" w:rsidRPr="00933941">
        <w:rPr>
          <w:rFonts w:asciiTheme="minorHAnsi" w:eastAsiaTheme="minorEastAsia" w:hAnsiTheme="minorHAnsi"/>
          <w:color w:val="1A1A1A"/>
        </w:rPr>
        <w:t xml:space="preserve">in-depth </w:t>
      </w:r>
      <w:r>
        <w:rPr>
          <w:rFonts w:asciiTheme="minorHAnsi" w:hAnsiTheme="minorHAnsi"/>
        </w:rPr>
        <w:t xml:space="preserve">analytical support </w:t>
      </w:r>
      <w:r w:rsidR="00D6607B">
        <w:rPr>
          <w:rFonts w:asciiTheme="minorHAnsi" w:hAnsiTheme="minorHAnsi"/>
        </w:rPr>
        <w:t>for</w:t>
      </w:r>
      <w:r w:rsidR="00D6607B" w:rsidRPr="00933941">
        <w:rPr>
          <w:rFonts w:asciiTheme="minorHAnsi" w:hAnsiTheme="minorHAnsi"/>
        </w:rPr>
        <w:t xml:space="preserve"> state public utility commissions</w:t>
      </w:r>
      <w:r w:rsidR="0003095C">
        <w:rPr>
          <w:rFonts w:asciiTheme="minorHAnsi" w:hAnsiTheme="minorHAnsi"/>
        </w:rPr>
        <w:t xml:space="preserve"> that</w:t>
      </w:r>
      <w:r>
        <w:rPr>
          <w:rFonts w:asciiTheme="minorHAnsi" w:hAnsiTheme="minorHAnsi"/>
        </w:rPr>
        <w:t xml:space="preserve"> address</w:t>
      </w:r>
      <w:r w:rsidR="0003095C">
        <w:rPr>
          <w:rFonts w:asciiTheme="minorHAnsi" w:hAnsiTheme="minorHAnsi"/>
        </w:rPr>
        <w:t>es</w:t>
      </w:r>
      <w:r>
        <w:rPr>
          <w:rFonts w:asciiTheme="minorHAnsi" w:hAnsiTheme="minorHAnsi"/>
        </w:rPr>
        <w:t xml:space="preserve"> barriers to the integration of solar photovoltaics (PV) within the U.S. electricity system</w:t>
      </w:r>
      <w:r w:rsidR="00D6607B" w:rsidRPr="00933941">
        <w:rPr>
          <w:rFonts w:asciiTheme="minorHAnsi" w:hAnsiTheme="minorHAnsi"/>
        </w:rPr>
        <w:t xml:space="preserve">. This program </w:t>
      </w:r>
      <w:r w:rsidR="006B70A3">
        <w:rPr>
          <w:rFonts w:asciiTheme="minorHAnsi" w:hAnsiTheme="minorHAnsi"/>
        </w:rPr>
        <w:t xml:space="preserve">is designed to address </w:t>
      </w:r>
      <w:r w:rsidR="0024693F">
        <w:rPr>
          <w:rFonts w:asciiTheme="minorHAnsi" w:hAnsiTheme="minorHAnsi"/>
        </w:rPr>
        <w:t>topics</w:t>
      </w:r>
      <w:r w:rsidR="006B70A3">
        <w:rPr>
          <w:rFonts w:asciiTheme="minorHAnsi" w:hAnsiTheme="minorHAnsi"/>
        </w:rPr>
        <w:t xml:space="preserve"> related to</w:t>
      </w:r>
      <w:r w:rsidR="00785417">
        <w:rPr>
          <w:rFonts w:asciiTheme="minorHAnsi" w:hAnsiTheme="minorHAnsi"/>
        </w:rPr>
        <w:t xml:space="preserve"> </w:t>
      </w:r>
      <w:r w:rsidR="00D6607B" w:rsidRPr="00933941">
        <w:rPr>
          <w:rFonts w:asciiTheme="minorHAnsi" w:eastAsiaTheme="minorEastAsia" w:hAnsiTheme="minorHAnsi"/>
          <w:color w:val="1A1A1A"/>
        </w:rPr>
        <w:t>distribution utility planning</w:t>
      </w:r>
      <w:r w:rsidR="00FB16DF">
        <w:rPr>
          <w:rFonts w:asciiTheme="minorHAnsi" w:eastAsiaTheme="minorEastAsia" w:hAnsiTheme="minorHAnsi"/>
          <w:color w:val="1A1A1A"/>
        </w:rPr>
        <w:t>,</w:t>
      </w:r>
      <w:r w:rsidR="00D6607B" w:rsidRPr="00933941">
        <w:rPr>
          <w:rFonts w:asciiTheme="minorHAnsi" w:eastAsiaTheme="minorEastAsia" w:hAnsiTheme="minorHAnsi"/>
          <w:color w:val="1A1A1A"/>
        </w:rPr>
        <w:t xml:space="preserve"> and r</w:t>
      </w:r>
      <w:r w:rsidR="00FB16DF">
        <w:rPr>
          <w:rFonts w:asciiTheme="minorHAnsi" w:eastAsiaTheme="minorEastAsia" w:hAnsiTheme="minorHAnsi"/>
          <w:color w:val="1A1A1A"/>
        </w:rPr>
        <w:t>egulatory, policy, programmatic,</w:t>
      </w:r>
      <w:r w:rsidR="00D6607B" w:rsidRPr="00933941">
        <w:rPr>
          <w:rFonts w:asciiTheme="minorHAnsi" w:eastAsiaTheme="minorEastAsia" w:hAnsiTheme="minorHAnsi"/>
          <w:color w:val="1A1A1A"/>
        </w:rPr>
        <w:t xml:space="preserve"> and technology assessments of </w:t>
      </w:r>
      <w:r>
        <w:rPr>
          <w:rFonts w:asciiTheme="minorHAnsi" w:eastAsiaTheme="minorEastAsia" w:hAnsiTheme="minorHAnsi"/>
          <w:color w:val="1A1A1A"/>
        </w:rPr>
        <w:t>solar</w:t>
      </w:r>
      <w:r w:rsidR="000F791B">
        <w:rPr>
          <w:rFonts w:asciiTheme="minorHAnsi" w:eastAsiaTheme="minorEastAsia" w:hAnsiTheme="minorHAnsi"/>
          <w:color w:val="1A1A1A"/>
        </w:rPr>
        <w:t xml:space="preserve"> and solar</w:t>
      </w:r>
      <w:r>
        <w:rPr>
          <w:rFonts w:asciiTheme="minorHAnsi" w:eastAsiaTheme="minorEastAsia" w:hAnsiTheme="minorHAnsi"/>
          <w:color w:val="1A1A1A"/>
        </w:rPr>
        <w:t xml:space="preserve"> </w:t>
      </w:r>
      <w:r w:rsidR="00E75D83">
        <w:rPr>
          <w:rFonts w:asciiTheme="minorHAnsi" w:eastAsiaTheme="minorEastAsia" w:hAnsiTheme="minorHAnsi"/>
          <w:color w:val="1A1A1A"/>
        </w:rPr>
        <w:t>plus</w:t>
      </w:r>
      <w:r>
        <w:rPr>
          <w:rFonts w:asciiTheme="minorHAnsi" w:eastAsiaTheme="minorEastAsia" w:hAnsiTheme="minorHAnsi"/>
          <w:color w:val="1A1A1A"/>
        </w:rPr>
        <w:t xml:space="preserve"> other </w:t>
      </w:r>
      <w:r w:rsidR="00D6607B">
        <w:rPr>
          <w:rFonts w:asciiTheme="minorHAnsi" w:eastAsiaTheme="minorEastAsia" w:hAnsiTheme="minorHAnsi"/>
          <w:color w:val="1A1A1A"/>
        </w:rPr>
        <w:t>distributed energy resources (</w:t>
      </w:r>
      <w:r w:rsidR="00D6607B" w:rsidRPr="00933941">
        <w:rPr>
          <w:rFonts w:asciiTheme="minorHAnsi" w:eastAsiaTheme="minorEastAsia" w:hAnsiTheme="minorHAnsi"/>
          <w:color w:val="1A1A1A"/>
        </w:rPr>
        <w:t>DER</w:t>
      </w:r>
      <w:r w:rsidR="00D6607B">
        <w:rPr>
          <w:rFonts w:asciiTheme="minorHAnsi" w:eastAsiaTheme="minorEastAsia" w:hAnsiTheme="minorHAnsi"/>
          <w:color w:val="1A1A1A"/>
        </w:rPr>
        <w:t xml:space="preserve">). </w:t>
      </w:r>
      <w:r w:rsidR="00D6607B" w:rsidRPr="00933941">
        <w:rPr>
          <w:rFonts w:asciiTheme="minorHAnsi" w:eastAsiaTheme="minorEastAsia" w:hAnsiTheme="minorHAnsi"/>
          <w:color w:val="1A1A1A"/>
        </w:rPr>
        <w:t xml:space="preserve"> </w:t>
      </w:r>
      <w:r w:rsidR="000A7F9F" w:rsidRPr="008B7809">
        <w:rPr>
          <w:rFonts w:asciiTheme="minorHAnsi" w:hAnsiTheme="minorHAnsi"/>
        </w:rPr>
        <w:t xml:space="preserve">In this round of solicitations, hydropower and water related analytical support requests associated with resilience, flexibility and planning are also being </w:t>
      </w:r>
      <w:r w:rsidR="000A7F9F">
        <w:rPr>
          <w:rFonts w:asciiTheme="minorHAnsi" w:hAnsiTheme="minorHAnsi"/>
        </w:rPr>
        <w:t>accepted</w:t>
      </w:r>
      <w:r w:rsidR="000A7F9F" w:rsidRPr="008B7809">
        <w:rPr>
          <w:rFonts w:asciiTheme="minorHAnsi" w:hAnsiTheme="minorHAnsi"/>
        </w:rPr>
        <w:t>.</w:t>
      </w:r>
    </w:p>
    <w:p w14:paraId="1024F9AA" w14:textId="3DFC91E7" w:rsidR="00D6607B" w:rsidRDefault="00D6607B" w:rsidP="00A80C96">
      <w:pPr>
        <w:pStyle w:val="NormalWeb"/>
        <w:rPr>
          <w:rFonts w:asciiTheme="minorHAnsi" w:hAnsiTheme="minorHAnsi"/>
        </w:rPr>
      </w:pPr>
      <w:r w:rsidRPr="00933941">
        <w:rPr>
          <w:rFonts w:asciiTheme="minorHAnsi" w:hAnsiTheme="minorHAnsi"/>
        </w:rPr>
        <w:t xml:space="preserve">Types of assistance offered and activities supported include: analysis </w:t>
      </w:r>
      <w:r w:rsidR="005E6047">
        <w:rPr>
          <w:rFonts w:asciiTheme="minorHAnsi" w:hAnsiTheme="minorHAnsi"/>
        </w:rPr>
        <w:t>support</w:t>
      </w:r>
      <w:r w:rsidRPr="00933941">
        <w:rPr>
          <w:rFonts w:asciiTheme="minorHAnsi" w:hAnsiTheme="minorHAnsi"/>
        </w:rPr>
        <w:t xml:space="preserve">; stakeholder-convened discussions; education and training through workshops and webinars; and consultations with technical experts.  </w:t>
      </w:r>
      <w:r w:rsidR="004A3F12" w:rsidRPr="004A3F12">
        <w:rPr>
          <w:rFonts w:asciiTheme="minorHAnsi" w:hAnsiTheme="minorHAnsi"/>
        </w:rPr>
        <w:t xml:space="preserve">Project scoping with selected applicants </w:t>
      </w:r>
      <w:r w:rsidR="005E6047">
        <w:rPr>
          <w:rFonts w:asciiTheme="minorHAnsi" w:hAnsiTheme="minorHAnsi"/>
        </w:rPr>
        <w:t>is expected to</w:t>
      </w:r>
      <w:r w:rsidR="004A3F12" w:rsidRPr="004A3F12">
        <w:rPr>
          <w:rFonts w:asciiTheme="minorHAnsi" w:hAnsiTheme="minorHAnsi"/>
        </w:rPr>
        <w:t xml:space="preserve"> take place Fall 2018. </w:t>
      </w:r>
      <w:r w:rsidR="00FB16DF">
        <w:rPr>
          <w:rFonts w:asciiTheme="minorHAnsi" w:hAnsiTheme="minorHAnsi"/>
        </w:rPr>
        <w:t>The a</w:t>
      </w:r>
      <w:r w:rsidR="00FB16DF" w:rsidRPr="00FB16DF">
        <w:rPr>
          <w:rFonts w:asciiTheme="minorHAnsi" w:hAnsiTheme="minorHAnsi"/>
        </w:rPr>
        <w:t>nticipated start date for selected projects is between November 2018 and early January 2019</w:t>
      </w:r>
      <w:r w:rsidR="00E96A8B">
        <w:rPr>
          <w:rFonts w:asciiTheme="minorHAnsi" w:hAnsiTheme="minorHAnsi"/>
        </w:rPr>
        <w:t>.</w:t>
      </w:r>
    </w:p>
    <w:p w14:paraId="2893A8E5" w14:textId="4F0E3730" w:rsidR="00505617" w:rsidRDefault="00505617" w:rsidP="00A80C96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Applications will be evaluated on the following criteria: </w:t>
      </w:r>
    </w:p>
    <w:p w14:paraId="40C0636D" w14:textId="368E01DB" w:rsidR="00123FFD" w:rsidRDefault="001B1232" w:rsidP="00E57E97">
      <w:pPr>
        <w:pStyle w:val="NormalWeb"/>
        <w:numPr>
          <w:ilvl w:val="0"/>
          <w:numId w:val="48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Request is well-defined, forward-looking, and w</w:t>
      </w:r>
      <w:r w:rsidR="00A020BE">
        <w:rPr>
          <w:rFonts w:asciiTheme="minorHAnsi" w:hAnsiTheme="minorHAnsi"/>
        </w:rPr>
        <w:t>ithin the scope of the Program;</w:t>
      </w:r>
    </w:p>
    <w:p w14:paraId="072F7F57" w14:textId="77777777" w:rsidR="00E57E97" w:rsidRDefault="00A020BE" w:rsidP="00E57E97">
      <w:pPr>
        <w:pStyle w:val="NormalWeb"/>
        <w:numPr>
          <w:ilvl w:val="0"/>
          <w:numId w:val="48"/>
        </w:numPr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Analysis has the p</w:t>
      </w:r>
      <w:r w:rsidR="00123FFD">
        <w:rPr>
          <w:rFonts w:asciiTheme="minorHAnsi" w:hAnsiTheme="minorHAnsi"/>
        </w:rPr>
        <w:t>otential</w:t>
      </w:r>
      <w:r>
        <w:rPr>
          <w:rFonts w:asciiTheme="minorHAnsi" w:hAnsiTheme="minorHAnsi"/>
        </w:rPr>
        <w:t xml:space="preserve"> for significant</w:t>
      </w:r>
      <w:r w:rsidR="00123FFD">
        <w:rPr>
          <w:rFonts w:asciiTheme="minorHAnsi" w:hAnsiTheme="minorHAnsi"/>
        </w:rPr>
        <w:t xml:space="preserve"> impact</w:t>
      </w:r>
      <w:r>
        <w:rPr>
          <w:rFonts w:asciiTheme="minorHAnsi" w:hAnsiTheme="minorHAnsi"/>
        </w:rPr>
        <w:t xml:space="preserve"> </w:t>
      </w:r>
      <w:r w:rsidR="00123FFD">
        <w:rPr>
          <w:rFonts w:asciiTheme="minorHAnsi" w:hAnsiTheme="minorHAnsi"/>
        </w:rPr>
        <w:t xml:space="preserve">in the </w:t>
      </w:r>
      <w:r>
        <w:rPr>
          <w:rFonts w:asciiTheme="minorHAnsi" w:hAnsiTheme="minorHAnsi"/>
        </w:rPr>
        <w:t>requesting state and</w:t>
      </w:r>
      <w:r w:rsidR="001B1232">
        <w:rPr>
          <w:rFonts w:asciiTheme="minorHAnsi" w:hAnsiTheme="minorHAnsi"/>
        </w:rPr>
        <w:t xml:space="preserve"> for replicability in</w:t>
      </w:r>
      <w:r w:rsidR="00123FFD">
        <w:rPr>
          <w:rFonts w:asciiTheme="minorHAnsi" w:hAnsiTheme="minorHAnsi"/>
        </w:rPr>
        <w:t xml:space="preserve"> other states or regions</w:t>
      </w:r>
      <w:r>
        <w:rPr>
          <w:rFonts w:asciiTheme="minorHAnsi" w:hAnsiTheme="minorHAnsi"/>
        </w:rPr>
        <w:t>; and</w:t>
      </w:r>
    </w:p>
    <w:p w14:paraId="4E32275D" w14:textId="49CE145C" w:rsidR="00A020BE" w:rsidRPr="00E57E97" w:rsidRDefault="001B1232" w:rsidP="00E57E97">
      <w:pPr>
        <w:pStyle w:val="NormalWeb"/>
        <w:numPr>
          <w:ilvl w:val="0"/>
          <w:numId w:val="48"/>
        </w:numPr>
        <w:spacing w:before="0" w:beforeAutospacing="0" w:after="0" w:afterAutospacing="0"/>
        <w:rPr>
          <w:rFonts w:asciiTheme="minorHAnsi" w:hAnsiTheme="minorHAnsi"/>
        </w:rPr>
      </w:pPr>
      <w:r w:rsidRPr="00E57E97">
        <w:rPr>
          <w:rFonts w:asciiTheme="minorHAnsi" w:hAnsiTheme="minorHAnsi"/>
        </w:rPr>
        <w:t xml:space="preserve">Timeline of request </w:t>
      </w:r>
      <w:r w:rsidR="00A020BE" w:rsidRPr="00E57E97">
        <w:rPr>
          <w:rFonts w:asciiTheme="minorHAnsi" w:hAnsiTheme="minorHAnsi"/>
        </w:rPr>
        <w:t>is compatible with the</w:t>
      </w:r>
      <w:r w:rsidR="00FB16DF">
        <w:rPr>
          <w:rFonts w:asciiTheme="minorHAnsi" w:hAnsiTheme="minorHAnsi"/>
        </w:rPr>
        <w:t xml:space="preserve"> p</w:t>
      </w:r>
      <w:r w:rsidR="00A020BE" w:rsidRPr="00E57E97">
        <w:rPr>
          <w:rFonts w:asciiTheme="minorHAnsi" w:hAnsiTheme="minorHAnsi"/>
        </w:rPr>
        <w:t>rogram timeline.</w:t>
      </w:r>
    </w:p>
    <w:p w14:paraId="43A1DEF8" w14:textId="77777777" w:rsidR="00A020BE" w:rsidRDefault="00A020BE" w:rsidP="00E85BFA">
      <w:pPr>
        <w:rPr>
          <w:rFonts w:asciiTheme="minorHAnsi" w:hAnsiTheme="minorHAnsi"/>
          <w:b/>
          <w:iCs/>
        </w:rPr>
      </w:pPr>
    </w:p>
    <w:p w14:paraId="2619F7DB" w14:textId="47756C43" w:rsidR="00E85BFA" w:rsidRPr="00933941" w:rsidRDefault="00D6607B" w:rsidP="00E85BFA">
      <w:pPr>
        <w:rPr>
          <w:rFonts w:asciiTheme="minorHAnsi" w:hAnsiTheme="minorHAnsi"/>
          <w:b/>
          <w:iCs/>
        </w:rPr>
      </w:pPr>
      <w:r>
        <w:rPr>
          <w:rFonts w:asciiTheme="minorHAnsi" w:hAnsiTheme="minorHAnsi"/>
          <w:b/>
          <w:iCs/>
        </w:rPr>
        <w:t>APPLICATION</w:t>
      </w:r>
    </w:p>
    <w:p w14:paraId="7DF1560B" w14:textId="77777777" w:rsidR="004E3879" w:rsidRPr="00933941" w:rsidRDefault="004E3879">
      <w:pPr>
        <w:rPr>
          <w:rFonts w:asciiTheme="minorHAnsi" w:hAnsiTheme="minorHAnsi"/>
        </w:rPr>
      </w:pPr>
    </w:p>
    <w:p w14:paraId="7ABC3FBA" w14:textId="431A32CF" w:rsidR="001F5EAF" w:rsidRPr="004273A8" w:rsidRDefault="006A1341" w:rsidP="004273A8">
      <w:pPr>
        <w:rPr>
          <w:rFonts w:ascii="Calibri" w:hAnsi="Calibri"/>
        </w:rPr>
      </w:pPr>
      <w:r w:rsidRPr="00933941">
        <w:rPr>
          <w:rFonts w:asciiTheme="minorHAnsi" w:hAnsiTheme="minorHAnsi"/>
        </w:rPr>
        <w:t xml:space="preserve">Please </w:t>
      </w:r>
      <w:r w:rsidR="00466440" w:rsidRPr="00933941">
        <w:rPr>
          <w:rFonts w:asciiTheme="minorHAnsi" w:hAnsiTheme="minorHAnsi"/>
        </w:rPr>
        <w:t xml:space="preserve">include all of the below information in your </w:t>
      </w:r>
      <w:r w:rsidRPr="00933941">
        <w:rPr>
          <w:rFonts w:asciiTheme="minorHAnsi" w:hAnsiTheme="minorHAnsi"/>
        </w:rPr>
        <w:t xml:space="preserve">TA Request and </w:t>
      </w:r>
      <w:r w:rsidR="00466440" w:rsidRPr="00933941">
        <w:rPr>
          <w:rFonts w:asciiTheme="minorHAnsi" w:hAnsiTheme="minorHAnsi"/>
        </w:rPr>
        <w:t xml:space="preserve">forward it </w:t>
      </w:r>
      <w:r w:rsidRPr="00933941">
        <w:rPr>
          <w:rFonts w:asciiTheme="minorHAnsi" w:hAnsiTheme="minorHAnsi"/>
        </w:rPr>
        <w:t xml:space="preserve">to the appropriate </w:t>
      </w:r>
      <w:r w:rsidR="00BC625E" w:rsidRPr="00933941">
        <w:rPr>
          <w:rFonts w:asciiTheme="minorHAnsi" w:hAnsiTheme="minorHAnsi"/>
        </w:rPr>
        <w:t>contact person</w:t>
      </w:r>
      <w:r w:rsidRPr="00933941">
        <w:rPr>
          <w:rFonts w:asciiTheme="minorHAnsi" w:hAnsiTheme="minorHAnsi"/>
        </w:rPr>
        <w:t xml:space="preserve">. </w:t>
      </w:r>
      <w:r w:rsidR="001F5EAF" w:rsidRPr="004273A8">
        <w:rPr>
          <w:rFonts w:ascii="Calibri" w:hAnsi="Calibri"/>
        </w:rPr>
        <w:t xml:space="preserve">The national laboratory contacts listed below are available to answer questions and coordinate application submittals. </w:t>
      </w:r>
    </w:p>
    <w:p w14:paraId="22E5C685" w14:textId="77777777" w:rsidR="001F5EAF" w:rsidRPr="004273A8" w:rsidRDefault="001F5EAF" w:rsidP="001F5EAF">
      <w:pPr>
        <w:pStyle w:val="NormalWeb"/>
        <w:spacing w:after="0" w:afterAutospacing="0"/>
        <w:rPr>
          <w:rFonts w:ascii="Calibri" w:hAnsi="Calibri" w:cstheme="minorHAnsi"/>
          <w:b/>
          <w:iCs/>
        </w:rPr>
      </w:pPr>
      <w:r w:rsidRPr="004273A8">
        <w:rPr>
          <w:rFonts w:ascii="Calibri" w:hAnsi="Calibri" w:cstheme="minorHAnsi"/>
          <w:iCs/>
          <w:u w:val="single"/>
        </w:rPr>
        <w:t>Lawrence Berkeley National Laboratory (LBNL)</w:t>
      </w:r>
    </w:p>
    <w:p w14:paraId="73C63112" w14:textId="53BEC39E" w:rsidR="00DA6157" w:rsidRPr="000C5D0E" w:rsidRDefault="00DA6157" w:rsidP="00DA6157">
      <w:pPr>
        <w:pStyle w:val="NormalWeb"/>
        <w:spacing w:before="0" w:beforeAutospacing="0" w:after="0" w:afterAutospacing="0"/>
        <w:rPr>
          <w:rFonts w:asciiTheme="minorHAnsi" w:hAnsiTheme="minorHAnsi" w:cstheme="minorHAnsi"/>
          <w:iCs/>
        </w:rPr>
      </w:pPr>
      <w:r w:rsidRPr="000C5D0E">
        <w:rPr>
          <w:rFonts w:asciiTheme="minorHAnsi" w:hAnsiTheme="minorHAnsi" w:cstheme="minorHAnsi"/>
          <w:iCs/>
        </w:rPr>
        <w:t xml:space="preserve">Galen Barbose </w:t>
      </w:r>
      <w:hyperlink r:id="rId8" w:history="1">
        <w:r w:rsidRPr="000C5D0E">
          <w:rPr>
            <w:rStyle w:val="Hyperlink"/>
            <w:rFonts w:asciiTheme="minorHAnsi" w:hAnsiTheme="minorHAnsi" w:cstheme="minorHAnsi"/>
            <w:iCs/>
          </w:rPr>
          <w:t>GLBarbose@lbl.gov</w:t>
        </w:r>
      </w:hyperlink>
      <w:r>
        <w:rPr>
          <w:rStyle w:val="Hyperlink"/>
          <w:rFonts w:asciiTheme="minorHAnsi" w:hAnsiTheme="minorHAnsi" w:cstheme="minorHAnsi"/>
          <w:iCs/>
          <w:u w:val="none"/>
        </w:rPr>
        <w:t xml:space="preserve"> </w:t>
      </w:r>
      <w:r w:rsidRPr="000C5D0E">
        <w:rPr>
          <w:rFonts w:asciiTheme="minorHAnsi" w:hAnsiTheme="minorHAnsi" w:cstheme="minorHAnsi"/>
          <w:iCs/>
        </w:rPr>
        <w:t>(510) 49</w:t>
      </w:r>
      <w:r>
        <w:rPr>
          <w:rFonts w:asciiTheme="minorHAnsi" w:hAnsiTheme="minorHAnsi" w:cstheme="minorHAnsi"/>
          <w:iCs/>
        </w:rPr>
        <w:t>5</w:t>
      </w:r>
      <w:r w:rsidRPr="000C5D0E">
        <w:rPr>
          <w:rFonts w:asciiTheme="minorHAnsi" w:hAnsiTheme="minorHAnsi" w:cstheme="minorHAnsi"/>
          <w:iCs/>
        </w:rPr>
        <w:t>-2593</w:t>
      </w:r>
    </w:p>
    <w:p w14:paraId="63FDB135" w14:textId="37251FDD" w:rsidR="001F5EAF" w:rsidRPr="000C5D0E" w:rsidRDefault="001F5EAF" w:rsidP="001F5EAF">
      <w:pPr>
        <w:pStyle w:val="NormalWeb"/>
        <w:spacing w:before="0" w:beforeAutospacing="0" w:after="0" w:afterAutospacing="0"/>
        <w:rPr>
          <w:rFonts w:asciiTheme="minorHAnsi" w:hAnsiTheme="minorHAnsi" w:cstheme="minorHAnsi"/>
          <w:iCs/>
        </w:rPr>
      </w:pPr>
      <w:r w:rsidRPr="000C5D0E">
        <w:rPr>
          <w:rFonts w:asciiTheme="minorHAnsi" w:hAnsiTheme="minorHAnsi" w:cstheme="minorHAnsi"/>
          <w:iCs/>
        </w:rPr>
        <w:t xml:space="preserve">Charles Goldman </w:t>
      </w:r>
      <w:hyperlink r:id="rId9" w:history="1">
        <w:r w:rsidRPr="000C5D0E">
          <w:rPr>
            <w:rStyle w:val="Hyperlink"/>
            <w:rFonts w:asciiTheme="minorHAnsi" w:hAnsiTheme="minorHAnsi" w:cstheme="minorHAnsi"/>
            <w:iCs/>
          </w:rPr>
          <w:t>CAGoldman@lbl.gov</w:t>
        </w:r>
      </w:hyperlink>
      <w:r w:rsidRPr="000C5D0E">
        <w:rPr>
          <w:rFonts w:asciiTheme="minorHAnsi" w:hAnsiTheme="minorHAnsi" w:cstheme="minorHAnsi"/>
          <w:iCs/>
        </w:rPr>
        <w:t xml:space="preserve"> (510)</w:t>
      </w:r>
      <w:r>
        <w:rPr>
          <w:rFonts w:asciiTheme="minorHAnsi" w:hAnsiTheme="minorHAnsi" w:cstheme="minorHAnsi"/>
          <w:iCs/>
        </w:rPr>
        <w:t xml:space="preserve"> </w:t>
      </w:r>
      <w:r w:rsidRPr="000C5D0E">
        <w:rPr>
          <w:rFonts w:asciiTheme="minorHAnsi" w:hAnsiTheme="minorHAnsi" w:cstheme="minorHAnsi"/>
          <w:iCs/>
        </w:rPr>
        <w:t xml:space="preserve">486-4637            </w:t>
      </w:r>
    </w:p>
    <w:p w14:paraId="6934CD7E" w14:textId="77777777" w:rsidR="001F5EAF" w:rsidRPr="000C5D0E" w:rsidRDefault="001F5EAF" w:rsidP="001F5EAF">
      <w:pPr>
        <w:pStyle w:val="NormalWeb"/>
        <w:spacing w:after="0" w:afterAutospacing="0"/>
        <w:rPr>
          <w:rFonts w:asciiTheme="minorHAnsi" w:hAnsiTheme="minorHAnsi" w:cstheme="minorHAnsi"/>
          <w:iCs/>
          <w:u w:val="single"/>
        </w:rPr>
      </w:pPr>
      <w:r w:rsidRPr="000C5D0E">
        <w:rPr>
          <w:rFonts w:asciiTheme="minorHAnsi" w:hAnsiTheme="minorHAnsi" w:cstheme="minorHAnsi"/>
          <w:iCs/>
          <w:u w:val="single"/>
        </w:rPr>
        <w:t>Pacific Northwest National Laboratory (PNNL)</w:t>
      </w:r>
    </w:p>
    <w:p w14:paraId="29BC5D00" w14:textId="55440EF3" w:rsidR="001F5EAF" w:rsidRPr="000C5D0E" w:rsidRDefault="001F5EAF" w:rsidP="001F5EAF">
      <w:pPr>
        <w:pStyle w:val="NormalWeb"/>
        <w:spacing w:before="0" w:beforeAutospacing="0" w:after="0" w:afterAutospacing="0"/>
        <w:rPr>
          <w:rFonts w:asciiTheme="minorHAnsi" w:hAnsiTheme="minorHAnsi" w:cstheme="minorHAnsi"/>
          <w:iCs/>
        </w:rPr>
      </w:pPr>
      <w:r w:rsidRPr="000C5D0E">
        <w:rPr>
          <w:rFonts w:asciiTheme="minorHAnsi" w:hAnsiTheme="minorHAnsi" w:cstheme="minorHAnsi"/>
          <w:iCs/>
        </w:rPr>
        <w:t xml:space="preserve">Juliet Homer </w:t>
      </w:r>
      <w:hyperlink r:id="rId10" w:history="1">
        <w:r w:rsidRPr="000C5D0E">
          <w:rPr>
            <w:rStyle w:val="Hyperlink"/>
            <w:rFonts w:asciiTheme="minorHAnsi" w:hAnsiTheme="minorHAnsi" w:cstheme="minorHAnsi"/>
          </w:rPr>
          <w:t>Juliet.homer@pnnl.gov</w:t>
        </w:r>
      </w:hyperlink>
      <w:r>
        <w:rPr>
          <w:rStyle w:val="Hyperlink"/>
          <w:rFonts w:asciiTheme="minorHAnsi" w:hAnsiTheme="minorHAnsi" w:cstheme="minorHAnsi"/>
          <w:iCs/>
          <w:u w:val="none"/>
        </w:rPr>
        <w:t xml:space="preserve"> </w:t>
      </w:r>
      <w:r>
        <w:rPr>
          <w:rFonts w:asciiTheme="minorHAnsi" w:hAnsiTheme="minorHAnsi" w:cstheme="minorHAnsi"/>
          <w:iCs/>
        </w:rPr>
        <w:t xml:space="preserve">(509) </w:t>
      </w:r>
      <w:r w:rsidRPr="000C5D0E">
        <w:rPr>
          <w:rFonts w:asciiTheme="minorHAnsi" w:hAnsiTheme="minorHAnsi" w:cstheme="minorHAnsi"/>
          <w:iCs/>
        </w:rPr>
        <w:t>375-2698</w:t>
      </w:r>
    </w:p>
    <w:p w14:paraId="3A489700" w14:textId="58A260F4" w:rsidR="001F5EAF" w:rsidRPr="000C5D0E" w:rsidRDefault="00FB16DF" w:rsidP="001F5EAF">
      <w:pPr>
        <w:pStyle w:val="NormalWeb"/>
        <w:spacing w:before="0" w:beforeAutospacing="0" w:after="0" w:afterAutospacing="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 xml:space="preserve">Alice Orrell </w:t>
      </w:r>
      <w:hyperlink r:id="rId11" w:history="1">
        <w:r w:rsidRPr="007A4D23">
          <w:rPr>
            <w:rStyle w:val="Hyperlink"/>
            <w:rFonts w:asciiTheme="minorHAnsi" w:hAnsiTheme="minorHAnsi" w:cstheme="minorHAnsi"/>
            <w:iCs/>
          </w:rPr>
          <w:t>Alice.Orell@pnnl.gov</w:t>
        </w:r>
      </w:hyperlink>
      <w:r>
        <w:rPr>
          <w:rFonts w:asciiTheme="minorHAnsi" w:hAnsiTheme="minorHAnsi" w:cstheme="minorHAnsi"/>
          <w:iCs/>
        </w:rPr>
        <w:t xml:space="preserve"> (509) 372-4632</w:t>
      </w:r>
    </w:p>
    <w:p w14:paraId="0DD5B837" w14:textId="77777777" w:rsidR="001F5EAF" w:rsidRPr="000C5D0E" w:rsidRDefault="001F5EAF" w:rsidP="001F5EAF">
      <w:pPr>
        <w:pStyle w:val="NormalWeb"/>
        <w:spacing w:after="0" w:afterAutospacing="0"/>
        <w:rPr>
          <w:rFonts w:asciiTheme="minorHAnsi" w:hAnsiTheme="minorHAnsi" w:cstheme="minorHAnsi"/>
          <w:iCs/>
          <w:u w:val="single"/>
        </w:rPr>
      </w:pPr>
      <w:r w:rsidRPr="000C5D0E">
        <w:rPr>
          <w:rFonts w:asciiTheme="minorHAnsi" w:hAnsiTheme="minorHAnsi" w:cstheme="minorHAnsi"/>
          <w:iCs/>
          <w:u w:val="single"/>
        </w:rPr>
        <w:t>National Renewable Energy Laboratory (NREL) – STAT@nrel.gov</w:t>
      </w:r>
    </w:p>
    <w:p w14:paraId="5B08C7F5" w14:textId="401264A6" w:rsidR="001F5EAF" w:rsidRPr="00EE55C4" w:rsidRDefault="001F5EAF" w:rsidP="001F5EAF">
      <w:pPr>
        <w:pStyle w:val="NormalWeb"/>
        <w:spacing w:before="0" w:beforeAutospacing="0" w:after="0" w:afterAutospacing="0"/>
        <w:rPr>
          <w:rFonts w:asciiTheme="minorHAnsi" w:hAnsiTheme="minorHAnsi" w:cstheme="minorHAnsi"/>
          <w:iCs/>
        </w:rPr>
      </w:pPr>
      <w:r w:rsidRPr="000C5D0E">
        <w:rPr>
          <w:rFonts w:asciiTheme="minorHAnsi" w:hAnsiTheme="minorHAnsi" w:cstheme="minorHAnsi"/>
          <w:iCs/>
        </w:rPr>
        <w:t xml:space="preserve">Elizabeth </w:t>
      </w:r>
      <w:r w:rsidRPr="00EE55C4">
        <w:rPr>
          <w:rFonts w:asciiTheme="minorHAnsi" w:hAnsiTheme="minorHAnsi" w:cstheme="minorHAnsi"/>
          <w:iCs/>
        </w:rPr>
        <w:t xml:space="preserve">Doris </w:t>
      </w:r>
      <w:hyperlink r:id="rId12" w:history="1">
        <w:r w:rsidRPr="00EE55C4">
          <w:rPr>
            <w:rStyle w:val="Hyperlink"/>
            <w:rFonts w:asciiTheme="minorHAnsi" w:hAnsiTheme="minorHAnsi" w:cstheme="minorHAnsi"/>
            <w:iCs/>
          </w:rPr>
          <w:t>Elizabeth.Doris@nrel.gov</w:t>
        </w:r>
      </w:hyperlink>
      <w:r>
        <w:rPr>
          <w:rFonts w:asciiTheme="minorHAnsi" w:hAnsiTheme="minorHAnsi" w:cstheme="minorHAnsi"/>
          <w:iCs/>
        </w:rPr>
        <w:t xml:space="preserve"> (303) 384-</w:t>
      </w:r>
      <w:r w:rsidRPr="00EE55C4">
        <w:rPr>
          <w:rFonts w:asciiTheme="minorHAnsi" w:hAnsiTheme="minorHAnsi" w:cstheme="minorHAnsi"/>
          <w:iCs/>
        </w:rPr>
        <w:t>7489</w:t>
      </w:r>
    </w:p>
    <w:p w14:paraId="4E0FC69B" w14:textId="3F1D01DA" w:rsidR="001F5EAF" w:rsidRPr="00933941" w:rsidRDefault="004A3F12">
      <w:pPr>
        <w:rPr>
          <w:rFonts w:asciiTheme="minorHAnsi" w:hAnsiTheme="minorHAnsi"/>
        </w:rPr>
      </w:pPr>
      <w:r w:rsidRPr="00A020BE">
        <w:rPr>
          <w:rStyle w:val="Hyperlink"/>
          <w:rFonts w:asciiTheme="minorHAnsi" w:hAnsiTheme="minorHAnsi" w:cstheme="minorHAnsi"/>
          <w:iCs/>
          <w:color w:val="auto"/>
          <w:u w:val="none"/>
        </w:rPr>
        <w:t>Alison</w:t>
      </w:r>
      <w:r w:rsidRPr="00A020BE">
        <w:rPr>
          <w:rFonts w:asciiTheme="minorHAnsi" w:hAnsiTheme="minorHAnsi" w:cstheme="minorHAnsi"/>
          <w:iCs/>
        </w:rPr>
        <w:t xml:space="preserve"> </w:t>
      </w:r>
      <w:r>
        <w:rPr>
          <w:rFonts w:asciiTheme="minorHAnsi" w:hAnsiTheme="minorHAnsi" w:cstheme="minorHAnsi"/>
          <w:iCs/>
        </w:rPr>
        <w:t xml:space="preserve">Holm </w:t>
      </w:r>
      <w:hyperlink r:id="rId13" w:history="1">
        <w:r w:rsidRPr="00923AA6">
          <w:rPr>
            <w:rStyle w:val="Hyperlink"/>
            <w:rFonts w:asciiTheme="minorHAnsi" w:hAnsiTheme="minorHAnsi" w:cstheme="minorHAnsi"/>
            <w:iCs/>
          </w:rPr>
          <w:t>Alison.Holm@nrel.gov</w:t>
        </w:r>
      </w:hyperlink>
      <w:r>
        <w:rPr>
          <w:rFonts w:asciiTheme="minorHAnsi" w:hAnsiTheme="minorHAnsi" w:cstheme="minorHAnsi"/>
          <w:iCs/>
        </w:rPr>
        <w:t xml:space="preserve"> (303) 384-6833</w:t>
      </w:r>
    </w:p>
    <w:p w14:paraId="5B678A5C" w14:textId="77777777" w:rsidR="000F791B" w:rsidRDefault="000F791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49E9BAED" w14:textId="2E33CC15" w:rsidR="00466440" w:rsidRPr="00933941" w:rsidRDefault="00466440" w:rsidP="00A233F4">
      <w:pPr>
        <w:spacing w:before="120"/>
        <w:rPr>
          <w:rFonts w:asciiTheme="minorHAnsi" w:hAnsiTheme="minorHAnsi"/>
          <w:b/>
        </w:rPr>
      </w:pPr>
      <w:r w:rsidRPr="00933941">
        <w:rPr>
          <w:rFonts w:asciiTheme="minorHAnsi" w:hAnsiTheme="minorHAnsi"/>
          <w:b/>
        </w:rPr>
        <w:lastRenderedPageBreak/>
        <w:t>DATE OF REQUEST</w:t>
      </w:r>
      <w:r w:rsidR="000F791B">
        <w:rPr>
          <w:rFonts w:asciiTheme="minorHAnsi" w:hAnsiTheme="minorHAnsi"/>
          <w:b/>
        </w:rPr>
        <w:t xml:space="preserve">: </w:t>
      </w:r>
    </w:p>
    <w:p w14:paraId="55A098FA" w14:textId="5F5709D8" w:rsidR="00466440" w:rsidRPr="00933941" w:rsidRDefault="00466440" w:rsidP="00A020BE">
      <w:pPr>
        <w:spacing w:before="240"/>
        <w:rPr>
          <w:rFonts w:asciiTheme="minorHAnsi" w:hAnsiTheme="minorHAnsi"/>
          <w:b/>
        </w:rPr>
      </w:pPr>
      <w:r w:rsidRPr="00933941">
        <w:rPr>
          <w:rFonts w:asciiTheme="minorHAnsi" w:hAnsiTheme="minorHAnsi"/>
          <w:b/>
        </w:rPr>
        <w:t>ORGANIZATIONS REQUESTING ASSISTANCE</w:t>
      </w:r>
      <w:r w:rsidR="000F791B">
        <w:rPr>
          <w:rFonts w:asciiTheme="minorHAnsi" w:hAnsiTheme="minorHAnsi"/>
          <w:b/>
        </w:rPr>
        <w:t>:</w:t>
      </w:r>
      <w:r w:rsidRPr="00933941">
        <w:rPr>
          <w:rFonts w:asciiTheme="minorHAnsi" w:hAnsiTheme="minorHAnsi"/>
          <w:b/>
        </w:rPr>
        <w:t xml:space="preserve"> </w:t>
      </w:r>
      <w:r w:rsidRPr="00933941">
        <w:rPr>
          <w:rFonts w:asciiTheme="minorHAnsi" w:hAnsiTheme="minorHAnsi"/>
        </w:rPr>
        <w:t>(Name, location, address)</w:t>
      </w:r>
    </w:p>
    <w:p w14:paraId="09931744" w14:textId="04218989" w:rsidR="00466440" w:rsidRPr="00933941" w:rsidRDefault="00466440" w:rsidP="00A020BE">
      <w:pPr>
        <w:spacing w:before="240"/>
        <w:rPr>
          <w:rFonts w:asciiTheme="minorHAnsi" w:hAnsiTheme="minorHAnsi"/>
          <w:b/>
        </w:rPr>
      </w:pPr>
      <w:r w:rsidRPr="00933941">
        <w:rPr>
          <w:rFonts w:asciiTheme="minorHAnsi" w:hAnsiTheme="minorHAnsi"/>
          <w:b/>
        </w:rPr>
        <w:t>POINTS OF CONTACT</w:t>
      </w:r>
      <w:r w:rsidR="000F791B">
        <w:rPr>
          <w:rFonts w:asciiTheme="minorHAnsi" w:hAnsiTheme="minorHAnsi"/>
          <w:b/>
        </w:rPr>
        <w:t>:</w:t>
      </w:r>
    </w:p>
    <w:p w14:paraId="53F2A92A" w14:textId="7A95E7ED" w:rsidR="00466440" w:rsidRPr="00933941" w:rsidRDefault="00466440" w:rsidP="00A233F4">
      <w:pPr>
        <w:pStyle w:val="ListParagraph"/>
        <w:numPr>
          <w:ilvl w:val="0"/>
          <w:numId w:val="32"/>
        </w:numPr>
        <w:contextualSpacing w:val="0"/>
        <w:rPr>
          <w:rFonts w:asciiTheme="minorHAnsi" w:hAnsiTheme="minorHAnsi"/>
        </w:rPr>
      </w:pPr>
      <w:r w:rsidRPr="00933941">
        <w:rPr>
          <w:rFonts w:asciiTheme="minorHAnsi" w:hAnsiTheme="minorHAnsi"/>
        </w:rPr>
        <w:t>Primary senior official point of contact for requesting agency (e.g.,</w:t>
      </w:r>
      <w:r w:rsidR="00D6607B">
        <w:rPr>
          <w:rFonts w:asciiTheme="minorHAnsi" w:hAnsiTheme="minorHAnsi"/>
        </w:rPr>
        <w:t xml:space="preserve"> staff director or</w:t>
      </w:r>
      <w:r w:rsidRPr="00933941">
        <w:rPr>
          <w:rFonts w:asciiTheme="minorHAnsi" w:hAnsiTheme="minorHAnsi"/>
        </w:rPr>
        <w:t xml:space="preserve"> lead utility commissioner for project) - (</w:t>
      </w:r>
      <w:r w:rsidRPr="00933941">
        <w:rPr>
          <w:rFonts w:asciiTheme="minorHAnsi" w:hAnsiTheme="minorHAnsi"/>
          <w:i/>
        </w:rPr>
        <w:t>Name, title, phone number and email address</w:t>
      </w:r>
      <w:r w:rsidRPr="00933941">
        <w:rPr>
          <w:rFonts w:asciiTheme="minorHAnsi" w:hAnsiTheme="minorHAnsi"/>
        </w:rPr>
        <w:t>)</w:t>
      </w:r>
    </w:p>
    <w:p w14:paraId="73806834" w14:textId="71DA4B8B" w:rsidR="00466440" w:rsidRPr="00933941" w:rsidRDefault="00466440" w:rsidP="00A233F4">
      <w:pPr>
        <w:pStyle w:val="ListParagraph"/>
        <w:numPr>
          <w:ilvl w:val="0"/>
          <w:numId w:val="32"/>
        </w:numPr>
        <w:contextualSpacing w:val="0"/>
        <w:rPr>
          <w:rFonts w:asciiTheme="minorHAnsi" w:hAnsiTheme="minorHAnsi"/>
        </w:rPr>
      </w:pPr>
      <w:r w:rsidRPr="00933941">
        <w:rPr>
          <w:rFonts w:asciiTheme="minorHAnsi" w:hAnsiTheme="minorHAnsi"/>
        </w:rPr>
        <w:t>Primary staff points of contact for requesting agency - (</w:t>
      </w:r>
      <w:r w:rsidRPr="00933941">
        <w:rPr>
          <w:rFonts w:asciiTheme="minorHAnsi" w:hAnsiTheme="minorHAnsi"/>
          <w:i/>
        </w:rPr>
        <w:t>Names, titles, phone numbers and e-mail addresses</w:t>
      </w:r>
      <w:r w:rsidRPr="00933941">
        <w:rPr>
          <w:rFonts w:asciiTheme="minorHAnsi" w:hAnsiTheme="minorHAnsi"/>
        </w:rPr>
        <w:t>)</w:t>
      </w:r>
    </w:p>
    <w:p w14:paraId="0229791E" w14:textId="27E08FDC" w:rsidR="004273A8" w:rsidRPr="00785417" w:rsidRDefault="00466440" w:rsidP="008B1E85">
      <w:pPr>
        <w:pStyle w:val="ListParagraph"/>
        <w:numPr>
          <w:ilvl w:val="0"/>
          <w:numId w:val="32"/>
        </w:numPr>
        <w:contextualSpacing w:val="0"/>
        <w:rPr>
          <w:rFonts w:asciiTheme="minorHAnsi" w:hAnsiTheme="minorHAnsi"/>
          <w:b/>
        </w:rPr>
      </w:pPr>
      <w:r w:rsidRPr="00785417">
        <w:rPr>
          <w:rFonts w:asciiTheme="minorHAnsi" w:hAnsiTheme="minorHAnsi"/>
        </w:rPr>
        <w:t>Primary contacts for other involved state agencies or stakeholders (one contact for each) - (</w:t>
      </w:r>
      <w:r w:rsidRPr="00785417">
        <w:rPr>
          <w:rFonts w:asciiTheme="minorHAnsi" w:hAnsiTheme="minorHAnsi"/>
          <w:i/>
        </w:rPr>
        <w:t>Names, titles, phone numbers and e-mail addresses</w:t>
      </w:r>
      <w:r w:rsidRPr="00785417">
        <w:rPr>
          <w:rFonts w:asciiTheme="minorHAnsi" w:hAnsiTheme="minorHAnsi"/>
        </w:rPr>
        <w:t>)</w:t>
      </w:r>
    </w:p>
    <w:p w14:paraId="6D4B09A1" w14:textId="055B0B2B" w:rsidR="00466440" w:rsidRPr="00933941" w:rsidRDefault="00466440" w:rsidP="00A020BE">
      <w:pPr>
        <w:spacing w:before="240"/>
        <w:rPr>
          <w:rFonts w:asciiTheme="minorHAnsi" w:hAnsiTheme="minorHAnsi"/>
          <w:b/>
        </w:rPr>
      </w:pPr>
      <w:r w:rsidRPr="00933941">
        <w:rPr>
          <w:rFonts w:asciiTheme="minorHAnsi" w:hAnsiTheme="minorHAnsi"/>
          <w:b/>
        </w:rPr>
        <w:t>JUSTIFICATION</w:t>
      </w:r>
      <w:r w:rsidR="000F791B">
        <w:rPr>
          <w:rFonts w:asciiTheme="minorHAnsi" w:hAnsiTheme="minorHAnsi"/>
          <w:b/>
        </w:rPr>
        <w:t>:</w:t>
      </w:r>
      <w:r w:rsidRPr="00933941">
        <w:rPr>
          <w:rFonts w:asciiTheme="minorHAnsi" w:hAnsiTheme="minorHAnsi"/>
          <w:b/>
        </w:rPr>
        <w:t xml:space="preserve"> </w:t>
      </w:r>
      <w:r w:rsidRPr="00933941">
        <w:rPr>
          <w:rFonts w:asciiTheme="minorHAnsi" w:hAnsiTheme="minorHAnsi"/>
        </w:rPr>
        <w:t xml:space="preserve">(provide 2-3 paragraphs that </w:t>
      </w:r>
      <w:r w:rsidR="00CA4437" w:rsidRPr="00933941">
        <w:rPr>
          <w:rFonts w:asciiTheme="minorHAnsi" w:hAnsiTheme="minorHAnsi"/>
        </w:rPr>
        <w:t>discuss and respond to the following questions</w:t>
      </w:r>
      <w:r w:rsidRPr="00933941">
        <w:rPr>
          <w:rFonts w:asciiTheme="minorHAnsi" w:hAnsiTheme="minorHAnsi"/>
        </w:rPr>
        <w:t>)</w:t>
      </w:r>
    </w:p>
    <w:p w14:paraId="377A9443" w14:textId="31FF58FB" w:rsidR="00466440" w:rsidRPr="00933941" w:rsidRDefault="00466440" w:rsidP="00A233F4">
      <w:pPr>
        <w:numPr>
          <w:ilvl w:val="0"/>
          <w:numId w:val="33"/>
        </w:numPr>
        <w:rPr>
          <w:rFonts w:asciiTheme="minorHAnsi" w:hAnsiTheme="minorHAnsi"/>
        </w:rPr>
      </w:pPr>
      <w:r w:rsidRPr="00933941">
        <w:rPr>
          <w:rFonts w:asciiTheme="minorHAnsi" w:hAnsiTheme="minorHAnsi"/>
        </w:rPr>
        <w:t>What is the issue/question/task you are working on</w:t>
      </w:r>
      <w:r w:rsidR="00962DE6" w:rsidRPr="00933941">
        <w:rPr>
          <w:rFonts w:asciiTheme="minorHAnsi" w:hAnsiTheme="minorHAnsi"/>
        </w:rPr>
        <w:t xml:space="preserve"> (see list of potential topic areas)</w:t>
      </w:r>
      <w:r w:rsidRPr="00933941">
        <w:rPr>
          <w:rFonts w:asciiTheme="minorHAnsi" w:hAnsiTheme="minorHAnsi"/>
        </w:rPr>
        <w:t>?</w:t>
      </w:r>
    </w:p>
    <w:p w14:paraId="2C055C71" w14:textId="77777777" w:rsidR="00962DE6" w:rsidRPr="00933941" w:rsidRDefault="00466440" w:rsidP="00A233F4">
      <w:pPr>
        <w:numPr>
          <w:ilvl w:val="0"/>
          <w:numId w:val="33"/>
        </w:numPr>
        <w:rPr>
          <w:rFonts w:asciiTheme="minorHAnsi" w:hAnsiTheme="minorHAnsi"/>
        </w:rPr>
      </w:pPr>
      <w:r w:rsidRPr="00933941">
        <w:rPr>
          <w:rFonts w:asciiTheme="minorHAnsi" w:hAnsiTheme="minorHAnsi"/>
        </w:rPr>
        <w:t xml:space="preserve">What is your role in addressing that issue/question/task?  </w:t>
      </w:r>
    </w:p>
    <w:p w14:paraId="7496A7BA" w14:textId="64B82AEC" w:rsidR="00466440" w:rsidRPr="00933941" w:rsidRDefault="00466440" w:rsidP="00A233F4">
      <w:pPr>
        <w:numPr>
          <w:ilvl w:val="0"/>
          <w:numId w:val="33"/>
        </w:numPr>
        <w:rPr>
          <w:rFonts w:asciiTheme="minorHAnsi" w:hAnsiTheme="minorHAnsi"/>
        </w:rPr>
      </w:pPr>
      <w:r w:rsidRPr="00933941">
        <w:rPr>
          <w:rFonts w:asciiTheme="minorHAnsi" w:hAnsiTheme="minorHAnsi"/>
        </w:rPr>
        <w:t>Who else are you working with (their roles)?</w:t>
      </w:r>
    </w:p>
    <w:p w14:paraId="52AD7F28" w14:textId="2B83E0D9" w:rsidR="00466440" w:rsidRPr="00933941" w:rsidRDefault="00466440" w:rsidP="00A233F4">
      <w:pPr>
        <w:numPr>
          <w:ilvl w:val="0"/>
          <w:numId w:val="33"/>
        </w:numPr>
        <w:rPr>
          <w:rFonts w:asciiTheme="minorHAnsi" w:hAnsiTheme="minorHAnsi"/>
        </w:rPr>
      </w:pPr>
      <w:r w:rsidRPr="00933941">
        <w:rPr>
          <w:rFonts w:asciiTheme="minorHAnsi" w:hAnsiTheme="minorHAnsi"/>
        </w:rPr>
        <w:t xml:space="preserve">What challenges have you identified in your efforts that you think </w:t>
      </w:r>
      <w:r w:rsidR="00E85BFA" w:rsidRPr="00933941">
        <w:rPr>
          <w:rFonts w:asciiTheme="minorHAnsi" w:hAnsiTheme="minorHAnsi"/>
        </w:rPr>
        <w:t>D</w:t>
      </w:r>
      <w:r w:rsidRPr="00933941">
        <w:rPr>
          <w:rFonts w:asciiTheme="minorHAnsi" w:hAnsiTheme="minorHAnsi"/>
        </w:rPr>
        <w:t>OE can help address?</w:t>
      </w:r>
    </w:p>
    <w:p w14:paraId="6AF02F5E" w14:textId="65437697" w:rsidR="00466440" w:rsidRPr="00933941" w:rsidRDefault="00466440" w:rsidP="00A233F4">
      <w:pPr>
        <w:numPr>
          <w:ilvl w:val="0"/>
          <w:numId w:val="33"/>
        </w:numPr>
        <w:rPr>
          <w:rFonts w:asciiTheme="minorHAnsi" w:hAnsiTheme="minorHAnsi"/>
        </w:rPr>
      </w:pPr>
      <w:r w:rsidRPr="00933941">
        <w:rPr>
          <w:rFonts w:asciiTheme="minorHAnsi" w:hAnsiTheme="minorHAnsi"/>
        </w:rPr>
        <w:t>How will the technical assistance provided inform your issue/question/task?</w:t>
      </w:r>
    </w:p>
    <w:p w14:paraId="7E011388" w14:textId="7EAE8834" w:rsidR="00466440" w:rsidRPr="00933941" w:rsidRDefault="00466440" w:rsidP="00A020BE">
      <w:pPr>
        <w:spacing w:before="240"/>
        <w:rPr>
          <w:rFonts w:asciiTheme="minorHAnsi" w:hAnsiTheme="minorHAnsi"/>
          <w:b/>
        </w:rPr>
      </w:pPr>
      <w:r w:rsidRPr="00933941">
        <w:rPr>
          <w:rFonts w:asciiTheme="minorHAnsi" w:hAnsiTheme="minorHAnsi"/>
          <w:b/>
        </w:rPr>
        <w:t xml:space="preserve">DESIRED OUTCOMES: </w:t>
      </w:r>
      <w:r w:rsidRPr="00933941">
        <w:rPr>
          <w:rFonts w:asciiTheme="minorHAnsi" w:hAnsiTheme="minorHAnsi"/>
        </w:rPr>
        <w:t>What do you hope to learn/accomplish through the requested technical assistance</w:t>
      </w:r>
      <w:r w:rsidR="005B483D" w:rsidRPr="00933941">
        <w:rPr>
          <w:rFonts w:asciiTheme="minorHAnsi" w:hAnsiTheme="minorHAnsi"/>
        </w:rPr>
        <w:t xml:space="preserve"> (e.g. a short list of desired outcomes)</w:t>
      </w:r>
      <w:r w:rsidRPr="00933941">
        <w:rPr>
          <w:rFonts w:asciiTheme="minorHAnsi" w:hAnsiTheme="minorHAnsi"/>
        </w:rPr>
        <w:t>?</w:t>
      </w:r>
    </w:p>
    <w:p w14:paraId="76F2386F" w14:textId="7A479BDA" w:rsidR="00466440" w:rsidRPr="00933941" w:rsidRDefault="00466440" w:rsidP="00A020BE">
      <w:pPr>
        <w:spacing w:before="240"/>
        <w:rPr>
          <w:rFonts w:asciiTheme="minorHAnsi" w:hAnsiTheme="minorHAnsi"/>
          <w:b/>
        </w:rPr>
      </w:pPr>
      <w:r w:rsidRPr="00933941">
        <w:rPr>
          <w:rFonts w:asciiTheme="minorHAnsi" w:hAnsiTheme="minorHAnsi"/>
          <w:b/>
        </w:rPr>
        <w:t xml:space="preserve">BENEFITS/VALUE-ADDED: </w:t>
      </w:r>
      <w:r w:rsidRPr="00933941">
        <w:rPr>
          <w:rFonts w:asciiTheme="minorHAnsi" w:hAnsiTheme="minorHAnsi"/>
        </w:rPr>
        <w:t>How will the requested technical assistance affect your organization’s ability to achieve its objectives/goals?</w:t>
      </w:r>
    </w:p>
    <w:p w14:paraId="096113BF" w14:textId="0B948CB2" w:rsidR="00466440" w:rsidRPr="00A020BE" w:rsidRDefault="00466440" w:rsidP="00A020BE">
      <w:pPr>
        <w:spacing w:before="240"/>
        <w:rPr>
          <w:rFonts w:asciiTheme="minorHAnsi" w:hAnsiTheme="minorHAnsi"/>
          <w:b/>
        </w:rPr>
      </w:pPr>
      <w:r w:rsidRPr="00933941">
        <w:rPr>
          <w:rFonts w:asciiTheme="minorHAnsi" w:hAnsiTheme="minorHAnsi"/>
          <w:b/>
        </w:rPr>
        <w:t>TYPE OF TECHNICAL ASSISTANCE REQUESTED</w:t>
      </w:r>
      <w:r w:rsidR="000F791B">
        <w:rPr>
          <w:rFonts w:asciiTheme="minorHAnsi" w:hAnsiTheme="minorHAnsi"/>
          <w:b/>
        </w:rPr>
        <w:t>:</w:t>
      </w:r>
      <w:r w:rsidRPr="00933941">
        <w:rPr>
          <w:rFonts w:asciiTheme="minorHAnsi" w:hAnsiTheme="minorHAnsi"/>
          <w:b/>
        </w:rPr>
        <w:t xml:space="preserve"> </w:t>
      </w:r>
      <w:r w:rsidRPr="00933941">
        <w:rPr>
          <w:rFonts w:asciiTheme="minorHAnsi" w:hAnsiTheme="minorHAnsi"/>
        </w:rPr>
        <w:t>(</w:t>
      </w:r>
      <w:r w:rsidR="00E241F2" w:rsidRPr="00933941">
        <w:rPr>
          <w:rFonts w:asciiTheme="minorHAnsi" w:hAnsiTheme="minorHAnsi"/>
        </w:rPr>
        <w:t>Choose</w:t>
      </w:r>
      <w:r w:rsidRPr="00933941">
        <w:rPr>
          <w:rFonts w:asciiTheme="minorHAnsi" w:hAnsiTheme="minorHAnsi"/>
        </w:rPr>
        <w:t xml:space="preserve"> all that apply)</w:t>
      </w:r>
    </w:p>
    <w:tbl>
      <w:tblPr>
        <w:tblStyle w:val="TableGrid"/>
        <w:tblW w:w="9090" w:type="dxa"/>
        <w:tblInd w:w="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1710"/>
        <w:gridCol w:w="6930"/>
      </w:tblGrid>
      <w:tr w:rsidR="006F70B0" w:rsidRPr="00933941" w14:paraId="6F65C5D7" w14:textId="77777777" w:rsidTr="00E241F2">
        <w:tc>
          <w:tcPr>
            <w:tcW w:w="450" w:type="dxa"/>
            <w:tcBorders>
              <w:bottom w:val="single" w:sz="4" w:space="0" w:color="auto"/>
            </w:tcBorders>
          </w:tcPr>
          <w:p w14:paraId="678076AE" w14:textId="024E81F3" w:rsidR="006F70B0" w:rsidRPr="00933941" w:rsidRDefault="006F70B0" w:rsidP="00AC31B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8640" w:type="dxa"/>
            <w:gridSpan w:val="2"/>
          </w:tcPr>
          <w:p w14:paraId="781C43E6" w14:textId="5812D0C5" w:rsidR="006F70B0" w:rsidRPr="00933941" w:rsidRDefault="006F70B0" w:rsidP="00AC31BB">
            <w:pPr>
              <w:spacing w:before="80"/>
              <w:rPr>
                <w:rFonts w:asciiTheme="minorHAnsi" w:hAnsiTheme="minorHAnsi"/>
              </w:rPr>
            </w:pPr>
            <w:r w:rsidRPr="00933941">
              <w:rPr>
                <w:rFonts w:asciiTheme="minorHAnsi" w:hAnsiTheme="minorHAnsi"/>
              </w:rPr>
              <w:t>Consultation</w:t>
            </w:r>
          </w:p>
        </w:tc>
      </w:tr>
      <w:tr w:rsidR="006F70B0" w:rsidRPr="00933941" w14:paraId="3EC8F007" w14:textId="77777777" w:rsidTr="00E241F2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4460AC9A" w14:textId="77777777" w:rsidR="006F70B0" w:rsidRPr="00933941" w:rsidRDefault="006F70B0" w:rsidP="00AC31B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8640" w:type="dxa"/>
            <w:gridSpan w:val="2"/>
          </w:tcPr>
          <w:p w14:paraId="184F8C60" w14:textId="6A47EFEE" w:rsidR="006F70B0" w:rsidRPr="00933941" w:rsidRDefault="006F70B0" w:rsidP="00AC31BB">
            <w:pPr>
              <w:spacing w:before="80"/>
              <w:rPr>
                <w:rFonts w:asciiTheme="minorHAnsi" w:hAnsiTheme="minorHAnsi"/>
              </w:rPr>
            </w:pPr>
            <w:r w:rsidRPr="00933941">
              <w:rPr>
                <w:rFonts w:asciiTheme="minorHAnsi" w:hAnsiTheme="minorHAnsi"/>
              </w:rPr>
              <w:t>Presentation(s)</w:t>
            </w:r>
          </w:p>
        </w:tc>
      </w:tr>
      <w:tr w:rsidR="006F70B0" w:rsidRPr="00933941" w14:paraId="42E19074" w14:textId="77777777" w:rsidTr="00E241F2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108EC7D3" w14:textId="77777777" w:rsidR="006F70B0" w:rsidRPr="00933941" w:rsidRDefault="006F70B0" w:rsidP="00AC31B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8640" w:type="dxa"/>
            <w:gridSpan w:val="2"/>
          </w:tcPr>
          <w:p w14:paraId="5C8A5B68" w14:textId="09E82EB8" w:rsidR="006F70B0" w:rsidRPr="00933941" w:rsidRDefault="0099092F" w:rsidP="00AC31BB">
            <w:pPr>
              <w:spacing w:before="80"/>
              <w:rPr>
                <w:rFonts w:asciiTheme="minorHAnsi" w:hAnsiTheme="minorHAnsi"/>
              </w:rPr>
            </w:pPr>
            <w:r w:rsidRPr="00933941">
              <w:rPr>
                <w:rFonts w:asciiTheme="minorHAnsi" w:hAnsiTheme="minorHAnsi"/>
              </w:rPr>
              <w:t xml:space="preserve">Support for </w:t>
            </w:r>
            <w:r w:rsidR="006F70B0" w:rsidRPr="00933941">
              <w:rPr>
                <w:rFonts w:asciiTheme="minorHAnsi" w:hAnsiTheme="minorHAnsi"/>
              </w:rPr>
              <w:t xml:space="preserve">workshops, </w:t>
            </w:r>
            <w:r w:rsidR="00466440" w:rsidRPr="00933941">
              <w:rPr>
                <w:rFonts w:asciiTheme="minorHAnsi" w:hAnsiTheme="minorHAnsi"/>
              </w:rPr>
              <w:t>collaboratives</w:t>
            </w:r>
            <w:r w:rsidRPr="00933941">
              <w:rPr>
                <w:rFonts w:asciiTheme="minorHAnsi" w:hAnsiTheme="minorHAnsi"/>
              </w:rPr>
              <w:t xml:space="preserve"> (e.g., stakeholder-convened, technical expert participation)</w:t>
            </w:r>
          </w:p>
        </w:tc>
      </w:tr>
      <w:tr w:rsidR="006F70B0" w:rsidRPr="00933941" w14:paraId="22551D8B" w14:textId="77777777" w:rsidTr="00E241F2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63FD77EC" w14:textId="77777777" w:rsidR="006F70B0" w:rsidRPr="00933941" w:rsidRDefault="006F70B0" w:rsidP="00AC31B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8640" w:type="dxa"/>
            <w:gridSpan w:val="2"/>
          </w:tcPr>
          <w:p w14:paraId="638FE51B" w14:textId="0EDA9448" w:rsidR="006F70B0" w:rsidRPr="00933941" w:rsidRDefault="006F70B0" w:rsidP="00825E4E">
            <w:pPr>
              <w:spacing w:before="80"/>
              <w:rPr>
                <w:rFonts w:asciiTheme="minorHAnsi" w:hAnsiTheme="minorHAnsi"/>
              </w:rPr>
            </w:pPr>
            <w:r w:rsidRPr="00933941">
              <w:rPr>
                <w:rFonts w:asciiTheme="minorHAnsi" w:hAnsiTheme="minorHAnsi"/>
              </w:rPr>
              <w:t xml:space="preserve">Technical review of </w:t>
            </w:r>
            <w:r w:rsidR="00825E4E">
              <w:rPr>
                <w:rFonts w:asciiTheme="minorHAnsi" w:hAnsiTheme="minorHAnsi"/>
              </w:rPr>
              <w:t xml:space="preserve">proposed </w:t>
            </w:r>
            <w:r w:rsidRPr="00933941">
              <w:rPr>
                <w:rFonts w:asciiTheme="minorHAnsi" w:hAnsiTheme="minorHAnsi"/>
              </w:rPr>
              <w:t xml:space="preserve"> commission policies, guidelines</w:t>
            </w:r>
            <w:r w:rsidR="00825E4E">
              <w:rPr>
                <w:rFonts w:asciiTheme="minorHAnsi" w:hAnsiTheme="minorHAnsi"/>
              </w:rPr>
              <w:t xml:space="preserve"> or legislation</w:t>
            </w:r>
          </w:p>
        </w:tc>
      </w:tr>
      <w:tr w:rsidR="006F70B0" w:rsidRPr="00933941" w14:paraId="2CCB9F66" w14:textId="77777777" w:rsidTr="00E241F2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1BB6BF4F" w14:textId="77777777" w:rsidR="006F70B0" w:rsidRPr="00933941" w:rsidRDefault="006F70B0" w:rsidP="00AC31B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8640" w:type="dxa"/>
            <w:gridSpan w:val="2"/>
          </w:tcPr>
          <w:p w14:paraId="0338957D" w14:textId="642B21F2" w:rsidR="006F70B0" w:rsidRPr="00933941" w:rsidRDefault="0099092F" w:rsidP="00AC31BB">
            <w:pPr>
              <w:spacing w:before="80"/>
              <w:rPr>
                <w:rFonts w:asciiTheme="minorHAnsi" w:hAnsiTheme="minorHAnsi"/>
              </w:rPr>
            </w:pPr>
            <w:r w:rsidRPr="00933941">
              <w:rPr>
                <w:rFonts w:asciiTheme="minorHAnsi" w:hAnsiTheme="minorHAnsi"/>
              </w:rPr>
              <w:t>General information</w:t>
            </w:r>
            <w:r w:rsidR="00825E4E">
              <w:rPr>
                <w:rFonts w:asciiTheme="minorHAnsi" w:hAnsiTheme="minorHAnsi"/>
              </w:rPr>
              <w:t>/education</w:t>
            </w:r>
            <w:r w:rsidRPr="00933941">
              <w:rPr>
                <w:rFonts w:asciiTheme="minorHAnsi" w:hAnsiTheme="minorHAnsi"/>
              </w:rPr>
              <w:t xml:space="preserve"> to inform the development of rules, regulations,</w:t>
            </w:r>
            <w:r w:rsidR="00825E4E">
              <w:rPr>
                <w:rFonts w:asciiTheme="minorHAnsi" w:hAnsiTheme="minorHAnsi"/>
              </w:rPr>
              <w:t xml:space="preserve"> or</w:t>
            </w:r>
            <w:r w:rsidRPr="00933941">
              <w:rPr>
                <w:rFonts w:asciiTheme="minorHAnsi" w:hAnsiTheme="minorHAnsi"/>
              </w:rPr>
              <w:t xml:space="preserve"> guidelines</w:t>
            </w:r>
          </w:p>
        </w:tc>
      </w:tr>
      <w:tr w:rsidR="006F70B0" w:rsidRPr="00933941" w14:paraId="50C042E9" w14:textId="77777777" w:rsidTr="00E241F2"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2BDD73D9" w14:textId="77777777" w:rsidR="006F70B0" w:rsidRPr="00933941" w:rsidRDefault="006F70B0" w:rsidP="00AC31B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8640" w:type="dxa"/>
            <w:gridSpan w:val="2"/>
          </w:tcPr>
          <w:p w14:paraId="73C7BD90" w14:textId="3CCC2C96" w:rsidR="006F70B0" w:rsidRPr="00933941" w:rsidRDefault="006F70B0" w:rsidP="00AC31BB">
            <w:pPr>
              <w:spacing w:before="80"/>
              <w:rPr>
                <w:rFonts w:asciiTheme="minorHAnsi" w:hAnsiTheme="minorHAnsi"/>
              </w:rPr>
            </w:pPr>
            <w:r w:rsidRPr="00933941">
              <w:rPr>
                <w:rFonts w:asciiTheme="minorHAnsi" w:hAnsiTheme="minorHAnsi"/>
              </w:rPr>
              <w:t>Uncertain about what type of assistance is required</w:t>
            </w:r>
          </w:p>
        </w:tc>
      </w:tr>
      <w:tr w:rsidR="006F70B0" w:rsidRPr="00933941" w14:paraId="1EDEB485" w14:textId="77777777" w:rsidTr="00E241F2">
        <w:trPr>
          <w:trHeight w:val="387"/>
        </w:trPr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77C5D1DD" w14:textId="77777777" w:rsidR="006F70B0" w:rsidRPr="00933941" w:rsidRDefault="006F70B0" w:rsidP="00AC31BB">
            <w:pPr>
              <w:spacing w:before="80"/>
              <w:rPr>
                <w:rFonts w:asciiTheme="minorHAnsi" w:hAnsiTheme="minorHAnsi"/>
              </w:rPr>
            </w:pPr>
          </w:p>
        </w:tc>
        <w:tc>
          <w:tcPr>
            <w:tcW w:w="1710" w:type="dxa"/>
          </w:tcPr>
          <w:p w14:paraId="7B10F8E7" w14:textId="77EB0C08" w:rsidR="006F70B0" w:rsidRPr="00933941" w:rsidRDefault="006F70B0" w:rsidP="00AC31BB">
            <w:pPr>
              <w:spacing w:before="80"/>
              <w:rPr>
                <w:rFonts w:asciiTheme="minorHAnsi" w:hAnsiTheme="minorHAnsi"/>
              </w:rPr>
            </w:pPr>
            <w:r w:rsidRPr="00933941">
              <w:rPr>
                <w:rFonts w:asciiTheme="minorHAnsi" w:hAnsiTheme="minorHAnsi"/>
              </w:rPr>
              <w:t>Other (Specify):</w:t>
            </w:r>
          </w:p>
        </w:tc>
        <w:tc>
          <w:tcPr>
            <w:tcW w:w="6930" w:type="dxa"/>
            <w:tcBorders>
              <w:bottom w:val="single" w:sz="4" w:space="0" w:color="auto"/>
            </w:tcBorders>
          </w:tcPr>
          <w:p w14:paraId="3AC12615" w14:textId="77777777" w:rsidR="006F70B0" w:rsidRPr="00933941" w:rsidRDefault="006F70B0" w:rsidP="00AC31BB">
            <w:pPr>
              <w:spacing w:before="80"/>
              <w:rPr>
                <w:rFonts w:asciiTheme="minorHAnsi" w:hAnsiTheme="minorHAnsi"/>
              </w:rPr>
            </w:pPr>
          </w:p>
        </w:tc>
      </w:tr>
    </w:tbl>
    <w:p w14:paraId="5CE64AD3" w14:textId="77777777" w:rsidR="00A020BE" w:rsidRDefault="00A020BE" w:rsidP="00A233F4">
      <w:pPr>
        <w:spacing w:before="240"/>
        <w:rPr>
          <w:rFonts w:asciiTheme="minorHAnsi" w:hAnsiTheme="minorHAnsi"/>
          <w:b/>
        </w:rPr>
      </w:pPr>
    </w:p>
    <w:p w14:paraId="46DA6931" w14:textId="10C81DA8" w:rsidR="00D6607B" w:rsidRDefault="00D6607B" w:rsidP="00A233F4">
      <w:pPr>
        <w:spacing w:before="24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NATIONAL LABORATORY COORDINATION OR REQUEST</w:t>
      </w:r>
      <w:r w:rsidR="000F791B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 xml:space="preserve"> </w:t>
      </w:r>
      <w:r w:rsidRPr="00A80C96">
        <w:rPr>
          <w:rFonts w:asciiTheme="minorHAnsi" w:hAnsiTheme="minorHAnsi"/>
        </w:rPr>
        <w:t>(</w:t>
      </w:r>
      <w:r>
        <w:rPr>
          <w:rFonts w:asciiTheme="minorHAnsi" w:hAnsiTheme="minorHAnsi"/>
        </w:rPr>
        <w:t>Optional</w:t>
      </w:r>
      <w:r w:rsidRPr="00A80C96">
        <w:rPr>
          <w:rFonts w:asciiTheme="minorHAnsi" w:hAnsiTheme="minorHAnsi"/>
        </w:rPr>
        <w:t>)</w:t>
      </w:r>
    </w:p>
    <w:p w14:paraId="4649683F" w14:textId="65C23307" w:rsidR="00D6607B" w:rsidRPr="00A80C96" w:rsidRDefault="00D6607B" w:rsidP="00A233F4">
      <w:pPr>
        <w:spacing w:before="240"/>
        <w:rPr>
          <w:rFonts w:asciiTheme="minorHAnsi" w:hAnsiTheme="minorHAnsi"/>
        </w:rPr>
      </w:pPr>
      <w:r>
        <w:rPr>
          <w:rFonts w:asciiTheme="minorHAnsi" w:hAnsiTheme="minorHAnsi"/>
        </w:rPr>
        <w:t>Please indicate whether you have been developing this project with one or more national laboratory representative</w:t>
      </w:r>
      <w:r w:rsidR="00825E4E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and/or if you are requesting support specifically </w:t>
      </w:r>
      <w:r w:rsidR="00A80C96">
        <w:rPr>
          <w:rFonts w:asciiTheme="minorHAnsi" w:hAnsiTheme="minorHAnsi"/>
        </w:rPr>
        <w:t xml:space="preserve">from </w:t>
      </w:r>
      <w:r>
        <w:rPr>
          <w:rFonts w:asciiTheme="minorHAnsi" w:hAnsiTheme="minorHAnsi"/>
        </w:rPr>
        <w:t>a national laboratory staff member or department.</w:t>
      </w:r>
    </w:p>
    <w:p w14:paraId="4402645A" w14:textId="77777777" w:rsidR="00D6607B" w:rsidRDefault="00D6607B" w:rsidP="00A233F4">
      <w:pPr>
        <w:spacing w:before="240"/>
        <w:rPr>
          <w:rFonts w:asciiTheme="minorHAnsi" w:hAnsiTheme="minorHAnsi"/>
          <w:b/>
        </w:rPr>
      </w:pPr>
    </w:p>
    <w:p w14:paraId="585D01E1" w14:textId="77777777" w:rsidR="00E65CCC" w:rsidRPr="00933941" w:rsidRDefault="00E65CCC" w:rsidP="00EF62D6">
      <w:pPr>
        <w:rPr>
          <w:rFonts w:asciiTheme="minorHAnsi" w:hAnsiTheme="minorHAnsi"/>
          <w:b/>
        </w:rPr>
      </w:pPr>
    </w:p>
    <w:sectPr w:rsidR="00E65CCC" w:rsidRPr="00933941" w:rsidSect="00771C86">
      <w:headerReference w:type="default" r:id="rId14"/>
      <w:footerReference w:type="even" r:id="rId15"/>
      <w:footerReference w:type="default" r:id="rId16"/>
      <w:headerReference w:type="first" r:id="rId17"/>
      <w:type w:val="continuous"/>
      <w:pgSz w:w="12240" w:h="15840"/>
      <w:pgMar w:top="1004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BDC6D" w14:textId="77777777" w:rsidR="00EE3E93" w:rsidRDefault="00EE3E93">
      <w:r>
        <w:separator/>
      </w:r>
    </w:p>
  </w:endnote>
  <w:endnote w:type="continuationSeparator" w:id="0">
    <w:p w14:paraId="690FB80B" w14:textId="77777777" w:rsidR="00EE3E93" w:rsidRDefault="00EE3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49246" w14:textId="77777777" w:rsidR="00CE7710" w:rsidRDefault="00CE7710" w:rsidP="00CE77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7364F3" w14:textId="77777777" w:rsidR="00CE7710" w:rsidRDefault="00CE7710" w:rsidP="00B0520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6F268" w14:textId="30E3BC08" w:rsidR="00CE7710" w:rsidRDefault="00CE7710" w:rsidP="00CE77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4A11">
      <w:rPr>
        <w:rStyle w:val="PageNumber"/>
        <w:noProof/>
      </w:rPr>
      <w:t>2</w:t>
    </w:r>
    <w:r>
      <w:rPr>
        <w:rStyle w:val="PageNumber"/>
      </w:rPr>
      <w:fldChar w:fldCharType="end"/>
    </w:r>
  </w:p>
  <w:p w14:paraId="2BDE7160" w14:textId="3057BB10" w:rsidR="00CE7710" w:rsidRDefault="00CE7710" w:rsidP="00B05201">
    <w:pPr>
      <w:pStyle w:val="Footer"/>
      <w:ind w:right="360"/>
      <w:jc w:val="center"/>
    </w:pPr>
  </w:p>
  <w:p w14:paraId="0FB02E4B" w14:textId="77777777" w:rsidR="00CE7710" w:rsidRDefault="00CE77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ED6B1" w14:textId="77777777" w:rsidR="00EE3E93" w:rsidRDefault="00EE3E93">
      <w:r>
        <w:separator/>
      </w:r>
    </w:p>
  </w:footnote>
  <w:footnote w:type="continuationSeparator" w:id="0">
    <w:p w14:paraId="4660C080" w14:textId="77777777" w:rsidR="00EE3E93" w:rsidRDefault="00EE3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FF7387" w14:textId="034E2C31" w:rsidR="00CE7710" w:rsidRPr="00B1785D" w:rsidRDefault="00CE7710" w:rsidP="00C55297">
    <w:pPr>
      <w:pStyle w:val="Header"/>
      <w:jc w:val="center"/>
      <w:rPr>
        <w:rFonts w:asciiTheme="minorHAnsi" w:eastAsiaTheme="majorEastAsia" w:hAnsiTheme="minorHAnsi" w:cstheme="majorBidi"/>
        <w:b/>
      </w:rPr>
    </w:pPr>
    <w:r w:rsidRPr="00B1785D">
      <w:rPr>
        <w:rFonts w:asciiTheme="minorHAnsi" w:eastAsiaTheme="majorEastAsia" w:hAnsiTheme="minorHAnsi" w:cstheme="majorBidi"/>
        <w:b/>
      </w:rPr>
      <w:t>Department of Energy | Office of E</w:t>
    </w:r>
    <w:r>
      <w:rPr>
        <w:rFonts w:asciiTheme="minorHAnsi" w:eastAsiaTheme="majorEastAsia" w:hAnsiTheme="minorHAnsi" w:cstheme="majorBidi"/>
        <w:b/>
      </w:rPr>
      <w:t>nergy Efficiency and Renewable Energy</w:t>
    </w:r>
  </w:p>
  <w:p w14:paraId="7EFC8370" w14:textId="3E9C1044" w:rsidR="00D6607B" w:rsidRDefault="00D6607B" w:rsidP="00C55297">
    <w:pPr>
      <w:pStyle w:val="Header"/>
      <w:jc w:val="center"/>
      <w:rPr>
        <w:rFonts w:asciiTheme="minorHAnsi" w:eastAsiaTheme="majorEastAsia" w:hAnsiTheme="minorHAnsi" w:cstheme="majorBidi"/>
        <w:b/>
      </w:rPr>
    </w:pPr>
    <w:r>
      <w:rPr>
        <w:rFonts w:asciiTheme="minorHAnsi" w:eastAsiaTheme="majorEastAsia" w:hAnsiTheme="minorHAnsi" w:cstheme="majorBidi"/>
        <w:b/>
      </w:rPr>
      <w:t>Analytical Support Program</w:t>
    </w:r>
  </w:p>
  <w:p w14:paraId="4F3D5E9A" w14:textId="653BDA37" w:rsidR="003E1955" w:rsidRDefault="00D6607B" w:rsidP="00812897">
    <w:pPr>
      <w:pStyle w:val="Header"/>
      <w:jc w:val="center"/>
      <w:rPr>
        <w:rFonts w:asciiTheme="minorHAnsi" w:eastAsiaTheme="majorEastAsia" w:hAnsiTheme="minorHAnsi" w:cstheme="majorBidi"/>
        <w:b/>
      </w:rPr>
    </w:pPr>
    <w:r>
      <w:rPr>
        <w:rFonts w:asciiTheme="minorHAnsi" w:eastAsiaTheme="majorEastAsia" w:hAnsiTheme="minorHAnsi" w:cstheme="majorBidi"/>
        <w:b/>
      </w:rPr>
      <w:t>for Public Utility Commissions</w:t>
    </w:r>
  </w:p>
  <w:p w14:paraId="4894B3E9" w14:textId="488DC61D" w:rsidR="00CE7710" w:rsidRPr="00B1785D" w:rsidRDefault="00CE7710">
    <w:pPr>
      <w:pStyle w:val="Header"/>
      <w:jc w:val="center"/>
      <w:rPr>
        <w:rFonts w:asciiTheme="minorHAnsi" w:eastAsiaTheme="majorEastAsia" w:hAnsiTheme="minorHAnsi" w:cstheme="majorBidi"/>
        <w:i/>
      </w:rPr>
    </w:pPr>
    <w:r>
      <w:rPr>
        <w:rFonts w:asciiTheme="minorHAnsi" w:eastAsiaTheme="majorEastAsia" w:hAnsiTheme="minorHAnsi" w:cstheme="majorBidi"/>
        <w:i/>
      </w:rPr>
      <w:t>Application</w:t>
    </w:r>
    <w:r w:rsidRPr="00B1785D">
      <w:rPr>
        <w:rFonts w:asciiTheme="minorHAnsi" w:eastAsiaTheme="majorEastAsia" w:hAnsiTheme="minorHAnsi" w:cstheme="majorBidi"/>
        <w:i/>
      </w:rPr>
      <w:t xml:space="preserve"> Form</w:t>
    </w:r>
  </w:p>
  <w:p w14:paraId="0BC6CA23" w14:textId="77777777" w:rsidR="00CE7710" w:rsidRDefault="00492F7F" w:rsidP="00812897">
    <w:pPr>
      <w:pStyle w:val="Header"/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ict w14:anchorId="7CEFFA09">
        <v:rect id="_x0000_i1025" style="width:0;height:1.5pt" o:hralign="center" o:hrstd="t" o:hr="t" fillcolor="#a0a0a0" stroked="f"/>
      </w:pict>
    </w:r>
  </w:p>
  <w:p w14:paraId="6445680B" w14:textId="77777777" w:rsidR="00CE7710" w:rsidRDefault="00CE771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A914CF" w14:textId="78499F7E" w:rsidR="00CE7710" w:rsidRPr="00B1785D" w:rsidRDefault="00CE7710" w:rsidP="00B05201">
    <w:pPr>
      <w:pStyle w:val="Header"/>
      <w:jc w:val="center"/>
      <w:rPr>
        <w:rFonts w:asciiTheme="minorHAnsi" w:eastAsiaTheme="majorEastAsia" w:hAnsiTheme="minorHAnsi" w:cstheme="majorBidi"/>
        <w:b/>
      </w:rPr>
    </w:pPr>
    <w:r w:rsidRPr="00B1785D">
      <w:rPr>
        <w:rFonts w:asciiTheme="minorHAnsi" w:eastAsiaTheme="majorEastAsia" w:hAnsiTheme="minorHAnsi" w:cstheme="majorBidi"/>
        <w:b/>
      </w:rPr>
      <w:t xml:space="preserve">Department of Energy | </w:t>
    </w:r>
    <w:r w:rsidR="00FB16DF">
      <w:rPr>
        <w:rFonts w:asciiTheme="minorHAnsi" w:eastAsiaTheme="majorEastAsia" w:hAnsiTheme="minorHAnsi" w:cstheme="majorBidi"/>
        <w:b/>
      </w:rPr>
      <w:t>Solar Energy Technologies Office</w:t>
    </w:r>
  </w:p>
  <w:p w14:paraId="56E5E504" w14:textId="3409FE3B" w:rsidR="00CE7710" w:rsidRDefault="00CE7710" w:rsidP="00B05201">
    <w:pPr>
      <w:pStyle w:val="Header"/>
      <w:jc w:val="center"/>
      <w:rPr>
        <w:rFonts w:asciiTheme="minorHAnsi" w:eastAsiaTheme="majorEastAsia" w:hAnsiTheme="minorHAnsi" w:cstheme="majorBidi"/>
        <w:b/>
      </w:rPr>
    </w:pPr>
    <w:r>
      <w:rPr>
        <w:rFonts w:asciiTheme="minorHAnsi" w:eastAsiaTheme="majorEastAsia" w:hAnsiTheme="minorHAnsi" w:cstheme="majorBidi"/>
        <w:b/>
      </w:rPr>
      <w:t>Analytical Support Program</w:t>
    </w:r>
  </w:p>
  <w:p w14:paraId="3A186D56" w14:textId="70CB4231" w:rsidR="00CE7710" w:rsidRDefault="00CE7710" w:rsidP="00B05201">
    <w:pPr>
      <w:pStyle w:val="Header"/>
      <w:jc w:val="center"/>
      <w:rPr>
        <w:rFonts w:asciiTheme="minorHAnsi" w:eastAsiaTheme="majorEastAsia" w:hAnsiTheme="minorHAnsi" w:cstheme="majorBidi"/>
        <w:b/>
      </w:rPr>
    </w:pPr>
    <w:r>
      <w:rPr>
        <w:rFonts w:asciiTheme="minorHAnsi" w:eastAsiaTheme="majorEastAsia" w:hAnsiTheme="minorHAnsi" w:cstheme="majorBidi"/>
        <w:b/>
      </w:rPr>
      <w:t xml:space="preserve"> </w:t>
    </w:r>
    <w:r w:rsidR="00D6607B">
      <w:rPr>
        <w:rFonts w:asciiTheme="minorHAnsi" w:eastAsiaTheme="majorEastAsia" w:hAnsiTheme="minorHAnsi" w:cstheme="majorBidi"/>
        <w:b/>
      </w:rPr>
      <w:t>f</w:t>
    </w:r>
    <w:r>
      <w:rPr>
        <w:rFonts w:asciiTheme="minorHAnsi" w:eastAsiaTheme="majorEastAsia" w:hAnsiTheme="minorHAnsi" w:cstheme="majorBidi"/>
        <w:b/>
      </w:rPr>
      <w:t xml:space="preserve">or Public Utility Commissions  </w:t>
    </w:r>
  </w:p>
  <w:p w14:paraId="7315F214" w14:textId="01F626AC" w:rsidR="00CE7710" w:rsidRDefault="00D6607B" w:rsidP="00641BCA">
    <w:pPr>
      <w:pStyle w:val="Header"/>
      <w:jc w:val="center"/>
      <w:rPr>
        <w:rFonts w:asciiTheme="minorHAnsi" w:eastAsiaTheme="majorEastAsia" w:hAnsiTheme="minorHAnsi" w:cstheme="majorBidi"/>
        <w:i/>
      </w:rPr>
    </w:pPr>
    <w:r>
      <w:rPr>
        <w:rFonts w:asciiTheme="minorHAnsi" w:eastAsiaTheme="majorEastAsia" w:hAnsiTheme="minorHAnsi" w:cstheme="majorBidi"/>
        <w:i/>
      </w:rPr>
      <w:t>Application Form</w:t>
    </w:r>
  </w:p>
  <w:p w14:paraId="6B916BBD" w14:textId="2BF4E4F9" w:rsidR="00CE7710" w:rsidRDefault="00492F7F" w:rsidP="00641BCA">
    <w:pPr>
      <w:pStyle w:val="Header"/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ict w14:anchorId="661DC733">
        <v:rect id="_x0000_i1026" style="width:0;height:1.5pt" o:hralign="center" o:hrstd="t" o:hr="t" fillcolor="#a0a0a0" stroked="f"/>
      </w:pict>
    </w:r>
  </w:p>
  <w:p w14:paraId="1F506407" w14:textId="77777777" w:rsidR="00CE7710" w:rsidRDefault="00CE77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F652A4A"/>
    <w:multiLevelType w:val="hybridMultilevel"/>
    <w:tmpl w:val="E80EE0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6E32AF"/>
    <w:multiLevelType w:val="hybridMultilevel"/>
    <w:tmpl w:val="5038DDE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0E929E9"/>
    <w:multiLevelType w:val="hybridMultilevel"/>
    <w:tmpl w:val="36640F82"/>
    <w:lvl w:ilvl="0" w:tplc="03C03B66">
      <w:numFmt w:val="bullet"/>
      <w:lvlText w:val="•"/>
      <w:lvlJc w:val="left"/>
      <w:pPr>
        <w:ind w:left="810" w:hanging="63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2A231F8"/>
    <w:multiLevelType w:val="hybridMultilevel"/>
    <w:tmpl w:val="766A39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D1317"/>
    <w:multiLevelType w:val="hybridMultilevel"/>
    <w:tmpl w:val="14FA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B4C442">
      <w:numFmt w:val="bullet"/>
      <w:lvlText w:val="•"/>
      <w:lvlJc w:val="left"/>
      <w:pPr>
        <w:ind w:left="2520" w:hanging="720"/>
      </w:pPr>
      <w:rPr>
        <w:rFonts w:ascii="Calibri" w:eastAsiaTheme="minorHAnsi" w:hAnsi="Calibri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B23DA"/>
    <w:multiLevelType w:val="hybridMultilevel"/>
    <w:tmpl w:val="2370C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42558F"/>
    <w:multiLevelType w:val="hybridMultilevel"/>
    <w:tmpl w:val="1A9C1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C2A06"/>
    <w:multiLevelType w:val="hybridMultilevel"/>
    <w:tmpl w:val="A632489E"/>
    <w:lvl w:ilvl="0" w:tplc="E8F824D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874F8"/>
    <w:multiLevelType w:val="hybridMultilevel"/>
    <w:tmpl w:val="225A259E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0DD54D13"/>
    <w:multiLevelType w:val="hybridMultilevel"/>
    <w:tmpl w:val="41886E6E"/>
    <w:lvl w:ilvl="0" w:tplc="89DC5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D70C87"/>
    <w:multiLevelType w:val="hybridMultilevel"/>
    <w:tmpl w:val="A2FAF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C06AFA"/>
    <w:multiLevelType w:val="hybridMultilevel"/>
    <w:tmpl w:val="F272ADEE"/>
    <w:lvl w:ilvl="0" w:tplc="1DCECF9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1522715"/>
    <w:multiLevelType w:val="hybridMultilevel"/>
    <w:tmpl w:val="F7647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107F5F"/>
    <w:multiLevelType w:val="hybridMultilevel"/>
    <w:tmpl w:val="657CA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4942FA"/>
    <w:multiLevelType w:val="hybridMultilevel"/>
    <w:tmpl w:val="6DFCFAA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A5144F9"/>
    <w:multiLevelType w:val="hybridMultilevel"/>
    <w:tmpl w:val="837E07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D3604"/>
    <w:multiLevelType w:val="hybridMultilevel"/>
    <w:tmpl w:val="D2CED2F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E713C3"/>
    <w:multiLevelType w:val="hybridMultilevel"/>
    <w:tmpl w:val="CD26B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9F3AF0"/>
    <w:multiLevelType w:val="hybridMultilevel"/>
    <w:tmpl w:val="17A80E58"/>
    <w:lvl w:ilvl="0" w:tplc="54BABE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CA178C4"/>
    <w:multiLevelType w:val="hybridMultilevel"/>
    <w:tmpl w:val="7BC6E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D800057"/>
    <w:multiLevelType w:val="hybridMultilevel"/>
    <w:tmpl w:val="7BC6E63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DED4A49"/>
    <w:multiLevelType w:val="hybridMultilevel"/>
    <w:tmpl w:val="446651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73E2C0E"/>
    <w:multiLevelType w:val="hybridMultilevel"/>
    <w:tmpl w:val="28DE47C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2E006EBA"/>
    <w:multiLevelType w:val="hybridMultilevel"/>
    <w:tmpl w:val="5AEEAE7C"/>
    <w:lvl w:ilvl="0" w:tplc="89DC58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12805D8"/>
    <w:multiLevelType w:val="hybridMultilevel"/>
    <w:tmpl w:val="36083A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21C1988"/>
    <w:multiLevelType w:val="hybridMultilevel"/>
    <w:tmpl w:val="668C5F8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F12A3B"/>
    <w:multiLevelType w:val="hybridMultilevel"/>
    <w:tmpl w:val="A32A2C6E"/>
    <w:lvl w:ilvl="0" w:tplc="03C03B66">
      <w:numFmt w:val="bullet"/>
      <w:lvlText w:val="•"/>
      <w:lvlJc w:val="left"/>
      <w:pPr>
        <w:ind w:left="810" w:hanging="63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866C37"/>
    <w:multiLevelType w:val="hybridMultilevel"/>
    <w:tmpl w:val="708AC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7725CCC"/>
    <w:multiLevelType w:val="hybridMultilevel"/>
    <w:tmpl w:val="89C82FD8"/>
    <w:lvl w:ilvl="0" w:tplc="C450D742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AB5C4C"/>
    <w:multiLevelType w:val="hybridMultilevel"/>
    <w:tmpl w:val="5558A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AB15F30"/>
    <w:multiLevelType w:val="hybridMultilevel"/>
    <w:tmpl w:val="FB08F1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C8E5A0A"/>
    <w:multiLevelType w:val="hybridMultilevel"/>
    <w:tmpl w:val="E732185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3F0D1580"/>
    <w:multiLevelType w:val="hybridMultilevel"/>
    <w:tmpl w:val="0D9A3F2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F5B444A"/>
    <w:multiLevelType w:val="hybridMultilevel"/>
    <w:tmpl w:val="398619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D6B501C"/>
    <w:multiLevelType w:val="hybridMultilevel"/>
    <w:tmpl w:val="B58C3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206D5B"/>
    <w:multiLevelType w:val="hybridMultilevel"/>
    <w:tmpl w:val="0C3EE7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8987F3A"/>
    <w:multiLevelType w:val="hybridMultilevel"/>
    <w:tmpl w:val="6F14C8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317973"/>
    <w:multiLevelType w:val="hybridMultilevel"/>
    <w:tmpl w:val="80B2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DE72CE"/>
    <w:multiLevelType w:val="hybridMultilevel"/>
    <w:tmpl w:val="49129C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5C57948"/>
    <w:multiLevelType w:val="hybridMultilevel"/>
    <w:tmpl w:val="21122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7CB18DC"/>
    <w:multiLevelType w:val="hybridMultilevel"/>
    <w:tmpl w:val="931C12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765742"/>
    <w:multiLevelType w:val="hybridMultilevel"/>
    <w:tmpl w:val="9D80D500"/>
    <w:lvl w:ilvl="0" w:tplc="8848B7D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C704D85"/>
    <w:multiLevelType w:val="hybridMultilevel"/>
    <w:tmpl w:val="7FF42760"/>
    <w:lvl w:ilvl="0" w:tplc="DA08FA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22694"/>
    <w:multiLevelType w:val="hybridMultilevel"/>
    <w:tmpl w:val="F3CC8F3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D970BE"/>
    <w:multiLevelType w:val="hybridMultilevel"/>
    <w:tmpl w:val="E8640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412F46"/>
    <w:multiLevelType w:val="hybridMultilevel"/>
    <w:tmpl w:val="8B269E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D62230"/>
    <w:multiLevelType w:val="multilevel"/>
    <w:tmpl w:val="80B2AA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1D1694"/>
    <w:multiLevelType w:val="hybridMultilevel"/>
    <w:tmpl w:val="BA668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8"/>
  </w:num>
  <w:num w:numId="3">
    <w:abstractNumId w:val="24"/>
  </w:num>
  <w:num w:numId="4">
    <w:abstractNumId w:val="32"/>
  </w:num>
  <w:num w:numId="5">
    <w:abstractNumId w:val="16"/>
  </w:num>
  <w:num w:numId="6">
    <w:abstractNumId w:val="43"/>
  </w:num>
  <w:num w:numId="7">
    <w:abstractNumId w:val="25"/>
  </w:num>
  <w:num w:numId="8">
    <w:abstractNumId w:val="14"/>
  </w:num>
  <w:num w:numId="9">
    <w:abstractNumId w:val="6"/>
  </w:num>
  <w:num w:numId="10">
    <w:abstractNumId w:val="21"/>
  </w:num>
  <w:num w:numId="11">
    <w:abstractNumId w:val="0"/>
  </w:num>
  <w:num w:numId="12">
    <w:abstractNumId w:val="37"/>
  </w:num>
  <w:num w:numId="13">
    <w:abstractNumId w:val="17"/>
  </w:num>
  <w:num w:numId="14">
    <w:abstractNumId w:val="46"/>
  </w:num>
  <w:num w:numId="15">
    <w:abstractNumId w:val="1"/>
  </w:num>
  <w:num w:numId="16">
    <w:abstractNumId w:val="38"/>
  </w:num>
  <w:num w:numId="17">
    <w:abstractNumId w:val="18"/>
  </w:num>
  <w:num w:numId="18">
    <w:abstractNumId w:val="11"/>
  </w:num>
  <w:num w:numId="19">
    <w:abstractNumId w:val="42"/>
  </w:num>
  <w:num w:numId="20">
    <w:abstractNumId w:val="23"/>
  </w:num>
  <w:num w:numId="21">
    <w:abstractNumId w:val="9"/>
  </w:num>
  <w:num w:numId="22">
    <w:abstractNumId w:val="34"/>
  </w:num>
  <w:num w:numId="23">
    <w:abstractNumId w:val="27"/>
  </w:num>
  <w:num w:numId="24">
    <w:abstractNumId w:val="35"/>
  </w:num>
  <w:num w:numId="25">
    <w:abstractNumId w:val="44"/>
  </w:num>
  <w:num w:numId="26">
    <w:abstractNumId w:val="20"/>
  </w:num>
  <w:num w:numId="27">
    <w:abstractNumId w:val="41"/>
  </w:num>
  <w:num w:numId="28">
    <w:abstractNumId w:val="19"/>
  </w:num>
  <w:num w:numId="29">
    <w:abstractNumId w:val="45"/>
  </w:num>
  <w:num w:numId="30">
    <w:abstractNumId w:val="15"/>
  </w:num>
  <w:num w:numId="31">
    <w:abstractNumId w:val="3"/>
  </w:num>
  <w:num w:numId="32">
    <w:abstractNumId w:val="28"/>
  </w:num>
  <w:num w:numId="33">
    <w:abstractNumId w:val="7"/>
  </w:num>
  <w:num w:numId="34">
    <w:abstractNumId w:val="4"/>
  </w:num>
  <w:num w:numId="35">
    <w:abstractNumId w:val="47"/>
  </w:num>
  <w:num w:numId="36">
    <w:abstractNumId w:val="10"/>
  </w:num>
  <w:num w:numId="37">
    <w:abstractNumId w:val="12"/>
  </w:num>
  <w:num w:numId="38">
    <w:abstractNumId w:val="40"/>
  </w:num>
  <w:num w:numId="39">
    <w:abstractNumId w:val="33"/>
  </w:num>
  <w:num w:numId="40">
    <w:abstractNumId w:val="30"/>
  </w:num>
  <w:num w:numId="41">
    <w:abstractNumId w:val="29"/>
  </w:num>
  <w:num w:numId="42">
    <w:abstractNumId w:val="39"/>
  </w:num>
  <w:num w:numId="43">
    <w:abstractNumId w:val="31"/>
  </w:num>
  <w:num w:numId="44">
    <w:abstractNumId w:val="13"/>
  </w:num>
  <w:num w:numId="45">
    <w:abstractNumId w:val="5"/>
  </w:num>
  <w:num w:numId="46">
    <w:abstractNumId w:val="22"/>
  </w:num>
  <w:num w:numId="47">
    <w:abstractNumId w:val="2"/>
  </w:num>
  <w:num w:numId="4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614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0E2"/>
    <w:rsid w:val="0001575F"/>
    <w:rsid w:val="000231EE"/>
    <w:rsid w:val="0003095C"/>
    <w:rsid w:val="000440EB"/>
    <w:rsid w:val="00052237"/>
    <w:rsid w:val="00084C43"/>
    <w:rsid w:val="000860C2"/>
    <w:rsid w:val="00095ABB"/>
    <w:rsid w:val="000A4463"/>
    <w:rsid w:val="000A69A7"/>
    <w:rsid w:val="000A7F9F"/>
    <w:rsid w:val="000B7F5A"/>
    <w:rsid w:val="000C68E2"/>
    <w:rsid w:val="000F4557"/>
    <w:rsid w:val="000F791B"/>
    <w:rsid w:val="001019E3"/>
    <w:rsid w:val="0010684F"/>
    <w:rsid w:val="00110298"/>
    <w:rsid w:val="001162FE"/>
    <w:rsid w:val="00116BC8"/>
    <w:rsid w:val="001211EF"/>
    <w:rsid w:val="00123FFD"/>
    <w:rsid w:val="001506C8"/>
    <w:rsid w:val="00157D43"/>
    <w:rsid w:val="00162BFF"/>
    <w:rsid w:val="00174ECB"/>
    <w:rsid w:val="0019669A"/>
    <w:rsid w:val="001A5CA1"/>
    <w:rsid w:val="001B1232"/>
    <w:rsid w:val="001D13B1"/>
    <w:rsid w:val="001D1AEC"/>
    <w:rsid w:val="001D3D02"/>
    <w:rsid w:val="001D7DAA"/>
    <w:rsid w:val="001E07C6"/>
    <w:rsid w:val="001E0826"/>
    <w:rsid w:val="001F5EAF"/>
    <w:rsid w:val="001F65F6"/>
    <w:rsid w:val="001F76F8"/>
    <w:rsid w:val="002059DA"/>
    <w:rsid w:val="002104CA"/>
    <w:rsid w:val="002207F7"/>
    <w:rsid w:val="00221CD9"/>
    <w:rsid w:val="00235E46"/>
    <w:rsid w:val="0024693F"/>
    <w:rsid w:val="0025361A"/>
    <w:rsid w:val="00260BD1"/>
    <w:rsid w:val="00261B67"/>
    <w:rsid w:val="00262DD8"/>
    <w:rsid w:val="002703DC"/>
    <w:rsid w:val="00286AAF"/>
    <w:rsid w:val="002C211B"/>
    <w:rsid w:val="002E5AB3"/>
    <w:rsid w:val="002F25CC"/>
    <w:rsid w:val="002F5D0F"/>
    <w:rsid w:val="00305AFB"/>
    <w:rsid w:val="003069D9"/>
    <w:rsid w:val="003224F3"/>
    <w:rsid w:val="00322C33"/>
    <w:rsid w:val="003245FA"/>
    <w:rsid w:val="00334BCD"/>
    <w:rsid w:val="003635C5"/>
    <w:rsid w:val="0036399F"/>
    <w:rsid w:val="0037699A"/>
    <w:rsid w:val="00377E87"/>
    <w:rsid w:val="00381D48"/>
    <w:rsid w:val="003877CD"/>
    <w:rsid w:val="003B2C02"/>
    <w:rsid w:val="003C2547"/>
    <w:rsid w:val="003D4A11"/>
    <w:rsid w:val="003D5F0A"/>
    <w:rsid w:val="003E1955"/>
    <w:rsid w:val="004273A8"/>
    <w:rsid w:val="004337EE"/>
    <w:rsid w:val="00434007"/>
    <w:rsid w:val="00443227"/>
    <w:rsid w:val="00445EC6"/>
    <w:rsid w:val="00451CC9"/>
    <w:rsid w:val="0045604F"/>
    <w:rsid w:val="0046406B"/>
    <w:rsid w:val="00466440"/>
    <w:rsid w:val="00473281"/>
    <w:rsid w:val="0047330B"/>
    <w:rsid w:val="00473475"/>
    <w:rsid w:val="00481C92"/>
    <w:rsid w:val="00481E2B"/>
    <w:rsid w:val="00492F7F"/>
    <w:rsid w:val="004A15A9"/>
    <w:rsid w:val="004A3F12"/>
    <w:rsid w:val="004E3879"/>
    <w:rsid w:val="004E4A0C"/>
    <w:rsid w:val="004F64EF"/>
    <w:rsid w:val="004F6C38"/>
    <w:rsid w:val="00502227"/>
    <w:rsid w:val="00505617"/>
    <w:rsid w:val="00510AA1"/>
    <w:rsid w:val="00515022"/>
    <w:rsid w:val="00517738"/>
    <w:rsid w:val="0053244E"/>
    <w:rsid w:val="005357E1"/>
    <w:rsid w:val="00541B22"/>
    <w:rsid w:val="00542C12"/>
    <w:rsid w:val="00544E96"/>
    <w:rsid w:val="005567D0"/>
    <w:rsid w:val="005717CB"/>
    <w:rsid w:val="005727BC"/>
    <w:rsid w:val="00586889"/>
    <w:rsid w:val="00593F07"/>
    <w:rsid w:val="005A6223"/>
    <w:rsid w:val="005B483D"/>
    <w:rsid w:val="005B6CCE"/>
    <w:rsid w:val="005C3174"/>
    <w:rsid w:val="005D0D34"/>
    <w:rsid w:val="005E6047"/>
    <w:rsid w:val="00601356"/>
    <w:rsid w:val="00610DD4"/>
    <w:rsid w:val="00617303"/>
    <w:rsid w:val="006173C2"/>
    <w:rsid w:val="00641BCA"/>
    <w:rsid w:val="006613AC"/>
    <w:rsid w:val="00691A78"/>
    <w:rsid w:val="0069565E"/>
    <w:rsid w:val="006A1341"/>
    <w:rsid w:val="006A39BF"/>
    <w:rsid w:val="006B52DD"/>
    <w:rsid w:val="006B70A3"/>
    <w:rsid w:val="006C4354"/>
    <w:rsid w:val="006C6480"/>
    <w:rsid w:val="006E41BC"/>
    <w:rsid w:val="006E4A19"/>
    <w:rsid w:val="006E6B83"/>
    <w:rsid w:val="006F70B0"/>
    <w:rsid w:val="006F78FB"/>
    <w:rsid w:val="007125BA"/>
    <w:rsid w:val="007205E6"/>
    <w:rsid w:val="00721B68"/>
    <w:rsid w:val="00733CF9"/>
    <w:rsid w:val="00750DC1"/>
    <w:rsid w:val="00761138"/>
    <w:rsid w:val="007652D8"/>
    <w:rsid w:val="007700E2"/>
    <w:rsid w:val="00771C86"/>
    <w:rsid w:val="00785417"/>
    <w:rsid w:val="007A0323"/>
    <w:rsid w:val="007B0C76"/>
    <w:rsid w:val="007D6544"/>
    <w:rsid w:val="007E0B4A"/>
    <w:rsid w:val="007E4A57"/>
    <w:rsid w:val="007F5C2A"/>
    <w:rsid w:val="008038C6"/>
    <w:rsid w:val="00812897"/>
    <w:rsid w:val="00825AB7"/>
    <w:rsid w:val="00825E4E"/>
    <w:rsid w:val="0083255B"/>
    <w:rsid w:val="00840F8A"/>
    <w:rsid w:val="008511FA"/>
    <w:rsid w:val="008537DF"/>
    <w:rsid w:val="00861F38"/>
    <w:rsid w:val="00871068"/>
    <w:rsid w:val="00887BF9"/>
    <w:rsid w:val="008937F6"/>
    <w:rsid w:val="008E2590"/>
    <w:rsid w:val="008E40FC"/>
    <w:rsid w:val="00924F04"/>
    <w:rsid w:val="0092560B"/>
    <w:rsid w:val="00933941"/>
    <w:rsid w:val="009621F5"/>
    <w:rsid w:val="009623C4"/>
    <w:rsid w:val="00962DE6"/>
    <w:rsid w:val="0099092F"/>
    <w:rsid w:val="009A3E87"/>
    <w:rsid w:val="009A7DC4"/>
    <w:rsid w:val="009B1529"/>
    <w:rsid w:val="009B4B47"/>
    <w:rsid w:val="009C0EF8"/>
    <w:rsid w:val="009D2E2E"/>
    <w:rsid w:val="009D72AB"/>
    <w:rsid w:val="009F2910"/>
    <w:rsid w:val="009F2BA9"/>
    <w:rsid w:val="009F7AB3"/>
    <w:rsid w:val="00A020BE"/>
    <w:rsid w:val="00A06641"/>
    <w:rsid w:val="00A1795A"/>
    <w:rsid w:val="00A233F4"/>
    <w:rsid w:val="00A31754"/>
    <w:rsid w:val="00A628DC"/>
    <w:rsid w:val="00A80C96"/>
    <w:rsid w:val="00AC31BB"/>
    <w:rsid w:val="00AE2109"/>
    <w:rsid w:val="00AE33BE"/>
    <w:rsid w:val="00B05201"/>
    <w:rsid w:val="00B1785D"/>
    <w:rsid w:val="00B21A69"/>
    <w:rsid w:val="00B21E33"/>
    <w:rsid w:val="00B36E11"/>
    <w:rsid w:val="00B3782B"/>
    <w:rsid w:val="00B40814"/>
    <w:rsid w:val="00B454AC"/>
    <w:rsid w:val="00B46FE4"/>
    <w:rsid w:val="00B53A0E"/>
    <w:rsid w:val="00B56554"/>
    <w:rsid w:val="00B968CF"/>
    <w:rsid w:val="00BA4726"/>
    <w:rsid w:val="00BB32CF"/>
    <w:rsid w:val="00BC249F"/>
    <w:rsid w:val="00BC625E"/>
    <w:rsid w:val="00BD1A77"/>
    <w:rsid w:val="00BE29F3"/>
    <w:rsid w:val="00BE6149"/>
    <w:rsid w:val="00BF6BA7"/>
    <w:rsid w:val="00C114FB"/>
    <w:rsid w:val="00C142B7"/>
    <w:rsid w:val="00C201AB"/>
    <w:rsid w:val="00C21C11"/>
    <w:rsid w:val="00C24280"/>
    <w:rsid w:val="00C309E1"/>
    <w:rsid w:val="00C55297"/>
    <w:rsid w:val="00C731DA"/>
    <w:rsid w:val="00C73400"/>
    <w:rsid w:val="00C764CA"/>
    <w:rsid w:val="00C92D3B"/>
    <w:rsid w:val="00C9505A"/>
    <w:rsid w:val="00CA4437"/>
    <w:rsid w:val="00CA571B"/>
    <w:rsid w:val="00CA5EB6"/>
    <w:rsid w:val="00CB3B05"/>
    <w:rsid w:val="00CB6735"/>
    <w:rsid w:val="00CE1057"/>
    <w:rsid w:val="00CE7710"/>
    <w:rsid w:val="00CF2D93"/>
    <w:rsid w:val="00D00BA9"/>
    <w:rsid w:val="00D0374C"/>
    <w:rsid w:val="00D31F91"/>
    <w:rsid w:val="00D416FF"/>
    <w:rsid w:val="00D6607B"/>
    <w:rsid w:val="00D80E96"/>
    <w:rsid w:val="00DA0AC7"/>
    <w:rsid w:val="00DA13C6"/>
    <w:rsid w:val="00DA6157"/>
    <w:rsid w:val="00DB186C"/>
    <w:rsid w:val="00DB57C3"/>
    <w:rsid w:val="00DD7E7B"/>
    <w:rsid w:val="00DE5BAD"/>
    <w:rsid w:val="00DE7E5A"/>
    <w:rsid w:val="00E00E6F"/>
    <w:rsid w:val="00E241F2"/>
    <w:rsid w:val="00E26AC1"/>
    <w:rsid w:val="00E327CA"/>
    <w:rsid w:val="00E364BD"/>
    <w:rsid w:val="00E43B88"/>
    <w:rsid w:val="00E57E97"/>
    <w:rsid w:val="00E61567"/>
    <w:rsid w:val="00E65CCC"/>
    <w:rsid w:val="00E70950"/>
    <w:rsid w:val="00E75D83"/>
    <w:rsid w:val="00E85BFA"/>
    <w:rsid w:val="00E86BA0"/>
    <w:rsid w:val="00E90EE9"/>
    <w:rsid w:val="00E96A8B"/>
    <w:rsid w:val="00EA15FB"/>
    <w:rsid w:val="00EC07B8"/>
    <w:rsid w:val="00EE3E93"/>
    <w:rsid w:val="00EE61D2"/>
    <w:rsid w:val="00EF13D5"/>
    <w:rsid w:val="00EF62D6"/>
    <w:rsid w:val="00F379A4"/>
    <w:rsid w:val="00F457C5"/>
    <w:rsid w:val="00F45850"/>
    <w:rsid w:val="00F640CB"/>
    <w:rsid w:val="00F665AC"/>
    <w:rsid w:val="00F70664"/>
    <w:rsid w:val="00F8518E"/>
    <w:rsid w:val="00F87717"/>
    <w:rsid w:val="00F93CDC"/>
    <w:rsid w:val="00F94368"/>
    <w:rsid w:val="00FB16DF"/>
    <w:rsid w:val="00FB7CB2"/>
    <w:rsid w:val="00FC7047"/>
    <w:rsid w:val="00FC7DBE"/>
    <w:rsid w:val="00FE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7"/>
    <o:shapelayout v:ext="edit">
      <o:idmap v:ext="edit" data="1"/>
    </o:shapelayout>
  </w:shapeDefaults>
  <w:decimalSymbol w:val="."/>
  <w:listSeparator w:val=","/>
  <w14:docId w14:val="572759B4"/>
  <w15:docId w15:val="{3FFAF867-6A1A-47C7-B072-3E6FB3013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9F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E29F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BE29F3"/>
    <w:pPr>
      <w:keepNext/>
      <w:ind w:firstLine="720"/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BE29F3"/>
    <w:pPr>
      <w:keepNext/>
      <w:ind w:left="360" w:firstLine="360"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388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388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388A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BE29F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BE29F3"/>
    <w:pPr>
      <w:ind w:left="720"/>
    </w:pPr>
    <w:rPr>
      <w:i/>
      <w:iCs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1388A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013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88A"/>
    <w:rPr>
      <w:sz w:val="0"/>
      <w:szCs w:val="0"/>
    </w:rPr>
  </w:style>
  <w:style w:type="paragraph" w:styleId="NormalWeb">
    <w:name w:val="Normal (Web)"/>
    <w:basedOn w:val="Normal"/>
    <w:uiPriority w:val="99"/>
    <w:rsid w:val="00601356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rsid w:val="006013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13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01356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A57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7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7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71B"/>
    <w:rPr>
      <w:b/>
      <w:bCs/>
    </w:rPr>
  </w:style>
  <w:style w:type="paragraph" w:styleId="ListParagraph">
    <w:name w:val="List Paragraph"/>
    <w:basedOn w:val="Normal"/>
    <w:uiPriority w:val="34"/>
    <w:qFormat/>
    <w:rsid w:val="00F87717"/>
    <w:pPr>
      <w:ind w:left="720"/>
      <w:contextualSpacing/>
    </w:pPr>
  </w:style>
  <w:style w:type="table" w:styleId="TableGrid">
    <w:name w:val="Table Grid"/>
    <w:basedOn w:val="TableNormal"/>
    <w:uiPriority w:val="59"/>
    <w:rsid w:val="00F457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457C5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84C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4C4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84C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4C43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D7E7B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62BFF"/>
    <w:pPr>
      <w:spacing w:before="100" w:beforeAutospacing="1" w:after="100" w:afterAutospacing="1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62BFF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05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7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348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Barbose@lbl.gov" TargetMode="External"/><Relationship Id="rId13" Type="http://schemas.openxmlformats.org/officeDocument/2006/relationships/hyperlink" Target="mailto:Alison.Holm@nrel.go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lizabeth.Doris@nrel.gov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lice.Orell@pnnl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uliet.homer@pnnl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AGoldman@lbl.go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6129D-80BA-4D52-A4E1-DEC7F49BE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565</Words>
  <Characters>3956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Energy | Office of Electricity Delivery &amp; Energy Reliability ELECTRICITY POLICY TECHNICAL ASSISTANCE PROGRAM REQUEST FORM</vt:lpstr>
    </vt:vector>
  </TitlesOfParts>
  <Company>NREL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Energy | Office of Electricity Delivery &amp; Energy Reliability ELECTRICITY POLICY TECHNICAL ASSISTANCE PROGRAM REQUEST FORM</dc:title>
  <dc:creator>jmellor</dc:creator>
  <cp:lastModifiedBy>Axelson, Margaret M</cp:lastModifiedBy>
  <cp:revision>2</cp:revision>
  <cp:lastPrinted>2017-06-08T23:13:00Z</cp:lastPrinted>
  <dcterms:created xsi:type="dcterms:W3CDTF">2018-07-19T23:18:00Z</dcterms:created>
  <dcterms:modified xsi:type="dcterms:W3CDTF">2018-07-19T23:18:00Z</dcterms:modified>
</cp:coreProperties>
</file>